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FD88" w14:textId="0B5D9622" w:rsidR="000D28F0" w:rsidRPr="002C044A" w:rsidRDefault="002B1149" w:rsidP="00A9255D">
      <w:pPr>
        <w:spacing w:line="276" w:lineRule="auto"/>
        <w:jc w:val="center"/>
        <w:rPr>
          <w:rFonts w:ascii="Times New Roman" w:hAnsi="Times New Roman" w:cs="Times New Roman"/>
          <w:b/>
          <w:bCs/>
          <w:sz w:val="28"/>
          <w:szCs w:val="28"/>
        </w:rPr>
      </w:pPr>
      <w:r w:rsidRPr="002C044A">
        <w:rPr>
          <w:rFonts w:ascii="Times New Roman" w:hAnsi="Times New Roman" w:cs="Times New Roman"/>
          <w:b/>
          <w:bCs/>
          <w:sz w:val="28"/>
          <w:szCs w:val="28"/>
        </w:rPr>
        <w:t>Informace o zpracování osobních údajů v Rybářském ráji</w:t>
      </w:r>
    </w:p>
    <w:p w14:paraId="0CFD40CC" w14:textId="77777777" w:rsidR="002B1149" w:rsidRPr="002C044A" w:rsidRDefault="002B1149" w:rsidP="00A9255D">
      <w:pPr>
        <w:spacing w:line="276" w:lineRule="auto"/>
        <w:jc w:val="both"/>
        <w:rPr>
          <w:rFonts w:ascii="Times New Roman" w:hAnsi="Times New Roman" w:cs="Times New Roman"/>
          <w:b/>
          <w:bCs/>
        </w:rPr>
      </w:pPr>
    </w:p>
    <w:p w14:paraId="3EF41B75" w14:textId="5484A133" w:rsidR="002C044A" w:rsidRPr="002C044A" w:rsidRDefault="002C044A" w:rsidP="00A9255D">
      <w:pPr>
        <w:pStyle w:val="Odstavecseseznamem"/>
        <w:numPr>
          <w:ilvl w:val="0"/>
          <w:numId w:val="1"/>
        </w:numPr>
        <w:spacing w:line="276" w:lineRule="auto"/>
        <w:jc w:val="both"/>
        <w:rPr>
          <w:rFonts w:ascii="Times New Roman" w:hAnsi="Times New Roman" w:cs="Times New Roman"/>
          <w:b/>
          <w:bCs/>
        </w:rPr>
      </w:pPr>
      <w:r w:rsidRPr="002C044A">
        <w:rPr>
          <w:rFonts w:ascii="Times New Roman" w:hAnsi="Times New Roman" w:cs="Times New Roman"/>
          <w:b/>
          <w:bCs/>
        </w:rPr>
        <w:t>Preambule</w:t>
      </w:r>
    </w:p>
    <w:p w14:paraId="69A98E85" w14:textId="77777777" w:rsidR="006E2B2A" w:rsidRDefault="006E2B2A" w:rsidP="00A9255D">
      <w:pPr>
        <w:pStyle w:val="Normlnweb"/>
        <w:spacing w:before="0" w:beforeAutospacing="0" w:after="0" w:afterAutospacing="0" w:line="276" w:lineRule="auto"/>
        <w:jc w:val="both"/>
      </w:pPr>
    </w:p>
    <w:p w14:paraId="17D301AD" w14:textId="3729C1E4" w:rsidR="002C044A" w:rsidRDefault="002C044A" w:rsidP="00A9255D">
      <w:pPr>
        <w:pStyle w:val="Normlnweb"/>
        <w:spacing w:before="0" w:beforeAutospacing="0" w:after="0" w:afterAutospacing="0" w:line="276" w:lineRule="auto"/>
        <w:jc w:val="both"/>
      </w:pPr>
      <w:r w:rsidRPr="002C044A">
        <w:t xml:space="preserve">Na </w:t>
      </w:r>
      <w:r w:rsidRPr="002C044A">
        <w:t>základě</w:t>
      </w:r>
      <w:r w:rsidRPr="002C044A">
        <w:t xml:space="preserve"> </w:t>
      </w:r>
      <w:r w:rsidRPr="002C044A">
        <w:t>nařízeni</w:t>
      </w:r>
      <w:r w:rsidRPr="002C044A">
        <w:t xml:space="preserve">́ </w:t>
      </w:r>
      <w:r w:rsidRPr="002C044A">
        <w:t>Evropského</w:t>
      </w:r>
      <w:r w:rsidRPr="002C044A">
        <w:t xml:space="preserve"> parlamentu a Rady (EU) 2016/679</w:t>
      </w:r>
      <w:r>
        <w:t xml:space="preserve"> ze dne 27. dubna 2016</w:t>
      </w:r>
      <w:r w:rsidRPr="002C044A">
        <w:t xml:space="preserve"> </w:t>
      </w:r>
      <w:r>
        <w:br/>
      </w:r>
      <w:r w:rsidRPr="002C044A">
        <w:t xml:space="preserve">o </w:t>
      </w:r>
      <w:r w:rsidRPr="002C044A">
        <w:t>ochraně</w:t>
      </w:r>
      <w:r w:rsidRPr="002C044A">
        <w:t xml:space="preserve"> </w:t>
      </w:r>
      <w:r w:rsidRPr="002C044A">
        <w:t>fyzických</w:t>
      </w:r>
      <w:r w:rsidRPr="002C044A">
        <w:t xml:space="preserve"> osob v souvislosti se </w:t>
      </w:r>
      <w:r w:rsidRPr="002C044A">
        <w:t>zpracováním</w:t>
      </w:r>
      <w:r w:rsidRPr="002C044A">
        <w:t xml:space="preserve"> </w:t>
      </w:r>
      <w:r w:rsidRPr="002C044A">
        <w:t>osobních</w:t>
      </w:r>
      <w:r w:rsidRPr="002C044A">
        <w:t xml:space="preserve"> </w:t>
      </w:r>
      <w:r w:rsidRPr="002C044A">
        <w:t>údajů</w:t>
      </w:r>
      <w:r w:rsidRPr="002C044A">
        <w:t xml:space="preserve"> a o </w:t>
      </w:r>
      <w:r w:rsidRPr="002C044A">
        <w:t>volném</w:t>
      </w:r>
      <w:r w:rsidRPr="002C044A">
        <w:t xml:space="preserve"> pohybu </w:t>
      </w:r>
      <w:r w:rsidRPr="002C044A">
        <w:t>těchto</w:t>
      </w:r>
      <w:r w:rsidRPr="002C044A">
        <w:t xml:space="preserve"> </w:t>
      </w:r>
      <w:r w:rsidRPr="002C044A">
        <w:t>údajů</w:t>
      </w:r>
      <w:r w:rsidRPr="002C044A">
        <w:t xml:space="preserve"> a o </w:t>
      </w:r>
      <w:r w:rsidRPr="002C044A">
        <w:t>zrušeni</w:t>
      </w:r>
      <w:r w:rsidRPr="002C044A">
        <w:t xml:space="preserve">́ </w:t>
      </w:r>
      <w:r w:rsidRPr="002C044A">
        <w:t>směrnice</w:t>
      </w:r>
      <w:r w:rsidRPr="002C044A">
        <w:t xml:space="preserve"> 95/46/ES </w:t>
      </w:r>
      <w:r>
        <w:t>[</w:t>
      </w:r>
      <w:r w:rsidRPr="002C044A">
        <w:t>obecné</w:t>
      </w:r>
      <w:r w:rsidRPr="002C044A">
        <w:t xml:space="preserve"> </w:t>
      </w:r>
      <w:r w:rsidRPr="002C044A">
        <w:t>nařízeni</w:t>
      </w:r>
      <w:r w:rsidRPr="002C044A">
        <w:t xml:space="preserve">́ o </w:t>
      </w:r>
      <w:r w:rsidRPr="002C044A">
        <w:t>ochraně</w:t>
      </w:r>
      <w:r w:rsidRPr="002C044A">
        <w:t xml:space="preserve"> </w:t>
      </w:r>
      <w:r w:rsidRPr="002C044A">
        <w:t>osobních</w:t>
      </w:r>
      <w:r w:rsidRPr="002C044A">
        <w:t xml:space="preserve"> </w:t>
      </w:r>
      <w:r w:rsidRPr="002C044A">
        <w:t>údajů</w:t>
      </w:r>
      <w:r w:rsidRPr="002C044A">
        <w:t xml:space="preserve"> (</w:t>
      </w:r>
      <w:r w:rsidRPr="002C044A">
        <w:t>dále</w:t>
      </w:r>
      <w:r w:rsidRPr="002C044A">
        <w:t xml:space="preserve"> jen „</w:t>
      </w:r>
      <w:r w:rsidRPr="002C044A">
        <w:rPr>
          <w:u w:val="single"/>
        </w:rPr>
        <w:t>GDPR</w:t>
      </w:r>
      <w:r w:rsidRPr="002C044A">
        <w:t>“)</w:t>
      </w:r>
      <w:r>
        <w:t>]</w:t>
      </w:r>
      <w:r w:rsidRPr="002C044A">
        <w:t xml:space="preserve"> p</w:t>
      </w:r>
      <w:r w:rsidRPr="002C044A">
        <w:t>ř</w:t>
      </w:r>
      <w:r w:rsidRPr="002C044A">
        <w:t>edkl</w:t>
      </w:r>
      <w:r w:rsidRPr="002C044A">
        <w:t>á</w:t>
      </w:r>
      <w:r w:rsidRPr="002C044A">
        <w:t>d</w:t>
      </w:r>
      <w:r w:rsidRPr="002C044A">
        <w:t>á</w:t>
      </w:r>
      <w:r w:rsidRPr="002C044A">
        <w:t xml:space="preserve"> </w:t>
      </w:r>
      <w:r>
        <w:t xml:space="preserve">tímto </w:t>
      </w:r>
      <w:r w:rsidRPr="002C044A">
        <w:t>správce</w:t>
      </w:r>
      <w:r w:rsidRPr="002C044A">
        <w:t xml:space="preserve"> </w:t>
      </w:r>
      <w:r w:rsidRPr="002C044A">
        <w:t>osobních</w:t>
      </w:r>
      <w:r w:rsidRPr="002C044A">
        <w:t xml:space="preserve"> </w:t>
      </w:r>
      <w:r w:rsidRPr="002C044A">
        <w:t>údajů</w:t>
      </w:r>
      <w:r w:rsidRPr="002C044A">
        <w:t xml:space="preserve"> informac</w:t>
      </w:r>
      <w:r w:rsidR="00DD6087">
        <w:t>e</w:t>
      </w:r>
      <w:r w:rsidRPr="002C044A">
        <w:t xml:space="preserve"> o </w:t>
      </w:r>
      <w:r w:rsidR="00287DDF">
        <w:t>zpracová</w:t>
      </w:r>
      <w:r w:rsidR="001638F6">
        <w:t>vání</w:t>
      </w:r>
      <w:r w:rsidR="00287DDF">
        <w:t xml:space="preserve"> osobních údajů </w:t>
      </w:r>
      <w:r w:rsidRPr="002C044A">
        <w:t>prostřednictvím</w:t>
      </w:r>
      <w:r w:rsidRPr="002C044A">
        <w:t xml:space="preserve"> </w:t>
      </w:r>
      <w:r>
        <w:t xml:space="preserve">jím provozovaného </w:t>
      </w:r>
      <w:r w:rsidRPr="002C044A">
        <w:t>kamerového</w:t>
      </w:r>
      <w:r w:rsidRPr="002C044A">
        <w:t xml:space="preserve"> </w:t>
      </w:r>
      <w:r w:rsidRPr="002C044A">
        <w:t>systému</w:t>
      </w:r>
      <w:r w:rsidR="00B25C39">
        <w:t>.</w:t>
      </w:r>
    </w:p>
    <w:p w14:paraId="6D620B01" w14:textId="77777777" w:rsidR="006E2B2A" w:rsidRPr="005139FB" w:rsidRDefault="006E2B2A" w:rsidP="00A9255D">
      <w:pPr>
        <w:pStyle w:val="Normlnweb"/>
        <w:spacing w:before="0" w:beforeAutospacing="0" w:after="0" w:afterAutospacing="0" w:line="276" w:lineRule="auto"/>
        <w:jc w:val="both"/>
      </w:pPr>
    </w:p>
    <w:p w14:paraId="4FD1ECF1" w14:textId="01D39A11" w:rsidR="002B1149" w:rsidRPr="005139FB" w:rsidRDefault="002C044A" w:rsidP="00A9255D">
      <w:pPr>
        <w:pStyle w:val="Odstavecseseznamem"/>
        <w:numPr>
          <w:ilvl w:val="0"/>
          <w:numId w:val="1"/>
        </w:numPr>
        <w:spacing w:line="276" w:lineRule="auto"/>
        <w:jc w:val="both"/>
        <w:rPr>
          <w:rFonts w:ascii="Times New Roman" w:hAnsi="Times New Roman" w:cs="Times New Roman"/>
          <w:b/>
          <w:bCs/>
        </w:rPr>
      </w:pPr>
      <w:r w:rsidRPr="005139FB">
        <w:rPr>
          <w:rFonts w:ascii="Times New Roman" w:hAnsi="Times New Roman" w:cs="Times New Roman"/>
          <w:b/>
          <w:bCs/>
        </w:rPr>
        <w:t>Správce osobních údajů</w:t>
      </w:r>
    </w:p>
    <w:p w14:paraId="79371882" w14:textId="77777777" w:rsidR="002B1149" w:rsidRPr="005139FB" w:rsidRDefault="002B1149" w:rsidP="00A9255D">
      <w:pPr>
        <w:spacing w:line="276" w:lineRule="auto"/>
        <w:jc w:val="both"/>
        <w:rPr>
          <w:rFonts w:ascii="Times New Roman" w:hAnsi="Times New Roman" w:cs="Times New Roman"/>
        </w:rPr>
      </w:pPr>
    </w:p>
    <w:p w14:paraId="18D30959" w14:textId="5C1A5B21" w:rsidR="006E2B2A" w:rsidRDefault="005139FB" w:rsidP="00A9255D">
      <w:pPr>
        <w:spacing w:line="276" w:lineRule="auto"/>
        <w:jc w:val="both"/>
        <w:rPr>
          <w:rFonts w:ascii="Times New Roman" w:hAnsi="Times New Roman" w:cs="Times New Roman"/>
        </w:rPr>
      </w:pPr>
      <w:r w:rsidRPr="005139FB">
        <w:rPr>
          <w:rFonts w:ascii="Times New Roman" w:hAnsi="Times New Roman" w:cs="Times New Roman"/>
        </w:rPr>
        <w:t xml:space="preserve">Správcem osobních údajů je společnost Sparta Černý Most, s.r.o., IČO: 645 80 091, DIČ: CZ64580091, se sídlem </w:t>
      </w:r>
      <w:r>
        <w:rPr>
          <w:rFonts w:ascii="Times New Roman" w:hAnsi="Times New Roman" w:cs="Times New Roman"/>
        </w:rPr>
        <w:t xml:space="preserve">Praha 9, </w:t>
      </w:r>
      <w:r w:rsidRPr="005139FB">
        <w:rPr>
          <w:rFonts w:ascii="Times New Roman" w:hAnsi="Times New Roman" w:cs="Times New Roman"/>
        </w:rPr>
        <w:t>Cukrovarská 34</w:t>
      </w:r>
      <w:r>
        <w:rPr>
          <w:rFonts w:ascii="Times New Roman" w:hAnsi="Times New Roman" w:cs="Times New Roman"/>
        </w:rPr>
        <w:t>, PSČ 19600, vedená u Městského soudu v Praze, oddíl C, vložka 40744</w:t>
      </w:r>
      <w:r w:rsidR="006E2B2A">
        <w:rPr>
          <w:rFonts w:ascii="Times New Roman" w:hAnsi="Times New Roman" w:cs="Times New Roman"/>
        </w:rPr>
        <w:t xml:space="preserve"> </w:t>
      </w:r>
      <w:r w:rsidR="006E2B2A" w:rsidRPr="002C044A">
        <w:rPr>
          <w:rFonts w:ascii="Times New Roman" w:hAnsi="Times New Roman" w:cs="Times New Roman"/>
        </w:rPr>
        <w:t xml:space="preserve">(dále jen </w:t>
      </w:r>
      <w:r w:rsidR="006E2B2A">
        <w:rPr>
          <w:rFonts w:ascii="Times New Roman" w:hAnsi="Times New Roman" w:cs="Times New Roman"/>
        </w:rPr>
        <w:t>„</w:t>
      </w:r>
      <w:r w:rsidR="006E2B2A" w:rsidRPr="006E2B2A">
        <w:rPr>
          <w:rFonts w:ascii="Times New Roman" w:hAnsi="Times New Roman" w:cs="Times New Roman"/>
          <w:u w:val="single"/>
        </w:rPr>
        <w:t>správce osobních údajů</w:t>
      </w:r>
      <w:r w:rsidR="006E2B2A" w:rsidRPr="002C044A">
        <w:rPr>
          <w:rFonts w:ascii="Times New Roman" w:hAnsi="Times New Roman" w:cs="Times New Roman"/>
        </w:rPr>
        <w:t>“)</w:t>
      </w:r>
      <w:r w:rsidR="006E2B2A">
        <w:t>.</w:t>
      </w:r>
    </w:p>
    <w:p w14:paraId="5608AD72" w14:textId="77777777" w:rsidR="006E2B2A" w:rsidRDefault="006E2B2A" w:rsidP="00A9255D">
      <w:pPr>
        <w:spacing w:line="276" w:lineRule="auto"/>
        <w:jc w:val="both"/>
        <w:rPr>
          <w:rFonts w:ascii="Times New Roman" w:hAnsi="Times New Roman" w:cs="Times New Roman"/>
        </w:rPr>
      </w:pPr>
    </w:p>
    <w:p w14:paraId="09A16F3A" w14:textId="6AAC6BC9" w:rsidR="002B1149" w:rsidRDefault="005139FB" w:rsidP="00A9255D">
      <w:pPr>
        <w:spacing w:line="276" w:lineRule="auto"/>
        <w:jc w:val="both"/>
        <w:rPr>
          <w:rFonts w:ascii="Times New Roman" w:hAnsi="Times New Roman" w:cs="Times New Roman"/>
        </w:rPr>
      </w:pPr>
      <w:r>
        <w:rPr>
          <w:rFonts w:ascii="Times New Roman" w:hAnsi="Times New Roman" w:cs="Times New Roman"/>
        </w:rPr>
        <w:t>Správce</w:t>
      </w:r>
      <w:r w:rsidR="006E2B2A">
        <w:rPr>
          <w:rFonts w:ascii="Times New Roman" w:hAnsi="Times New Roman" w:cs="Times New Roman"/>
        </w:rPr>
        <w:t xml:space="preserve"> osobních údajů</w:t>
      </w:r>
      <w:r w:rsidR="00EA6F1D">
        <w:rPr>
          <w:rFonts w:ascii="Times New Roman" w:hAnsi="Times New Roman" w:cs="Times New Roman"/>
        </w:rPr>
        <w:t xml:space="preserve"> lze</w:t>
      </w:r>
      <w:r>
        <w:rPr>
          <w:rFonts w:ascii="Times New Roman" w:hAnsi="Times New Roman" w:cs="Times New Roman"/>
        </w:rPr>
        <w:t xml:space="preserve"> kontaktovat prostřednictvím provozovatele poštovních služeb na adrese sídla této společnosti, datovou zprávou  (ID datové schránky je esa3izt) nebo telefonicky (Jan </w:t>
      </w:r>
      <w:proofErr w:type="spellStart"/>
      <w:r>
        <w:rPr>
          <w:rFonts w:ascii="Times New Roman" w:hAnsi="Times New Roman" w:cs="Times New Roman"/>
        </w:rPr>
        <w:t>Bezvald</w:t>
      </w:r>
      <w:proofErr w:type="spellEnd"/>
      <w:r>
        <w:rPr>
          <w:rFonts w:ascii="Times New Roman" w:hAnsi="Times New Roman" w:cs="Times New Roman"/>
        </w:rPr>
        <w:t xml:space="preserve"> – porybný, tel. č. + 420 731 127 787).</w:t>
      </w:r>
    </w:p>
    <w:p w14:paraId="1B586DDC" w14:textId="77777777" w:rsidR="00F419FC" w:rsidRDefault="00F419FC" w:rsidP="00A9255D">
      <w:pPr>
        <w:spacing w:line="276" w:lineRule="auto"/>
        <w:jc w:val="both"/>
        <w:rPr>
          <w:rFonts w:ascii="Times New Roman" w:hAnsi="Times New Roman" w:cs="Times New Roman"/>
        </w:rPr>
      </w:pPr>
    </w:p>
    <w:p w14:paraId="591DCAA5" w14:textId="351C625D" w:rsidR="00F419FC" w:rsidRDefault="00F419FC" w:rsidP="00A9255D">
      <w:pPr>
        <w:spacing w:line="276" w:lineRule="auto"/>
        <w:jc w:val="both"/>
        <w:rPr>
          <w:rFonts w:ascii="Times New Roman" w:hAnsi="Times New Roman" w:cs="Times New Roman"/>
        </w:rPr>
      </w:pPr>
      <w:r>
        <w:rPr>
          <w:rFonts w:ascii="Times New Roman" w:hAnsi="Times New Roman" w:cs="Times New Roman"/>
        </w:rPr>
        <w:t xml:space="preserve">Správce osobních údajů je zároveň provozovatelem Rybářského ráje </w:t>
      </w:r>
      <w:r w:rsidR="00A145DD">
        <w:rPr>
          <w:rFonts w:ascii="Times New Roman" w:hAnsi="Times New Roman" w:cs="Times New Roman"/>
        </w:rPr>
        <w:t>v oblasti jezera Mezi mosty v Lázních Toušeni (dále jen „</w:t>
      </w:r>
      <w:r w:rsidR="00A145DD" w:rsidRPr="00A145DD">
        <w:rPr>
          <w:rFonts w:ascii="Times New Roman" w:hAnsi="Times New Roman" w:cs="Times New Roman"/>
          <w:u w:val="single"/>
        </w:rPr>
        <w:t>Rybářský ráj</w:t>
      </w:r>
      <w:r w:rsidR="00A145DD">
        <w:rPr>
          <w:rFonts w:ascii="Times New Roman" w:hAnsi="Times New Roman" w:cs="Times New Roman"/>
        </w:rPr>
        <w:t>“)</w:t>
      </w:r>
      <w:r w:rsidR="001638F6">
        <w:rPr>
          <w:rFonts w:ascii="Times New Roman" w:hAnsi="Times New Roman" w:cs="Times New Roman"/>
        </w:rPr>
        <w:t>, ve kterém se</w:t>
      </w:r>
      <w:r w:rsidR="007B1611">
        <w:rPr>
          <w:rFonts w:ascii="Times New Roman" w:hAnsi="Times New Roman" w:cs="Times New Roman"/>
        </w:rPr>
        <w:t xml:space="preserve"> právě</w:t>
      </w:r>
      <w:r w:rsidR="001638F6">
        <w:rPr>
          <w:rFonts w:ascii="Times New Roman" w:hAnsi="Times New Roman" w:cs="Times New Roman"/>
        </w:rPr>
        <w:t xml:space="preserve"> kamerový systém nachází.</w:t>
      </w:r>
    </w:p>
    <w:p w14:paraId="6D527EC9" w14:textId="77777777" w:rsidR="006E2B2A" w:rsidRDefault="006E2B2A" w:rsidP="00A9255D">
      <w:pPr>
        <w:spacing w:line="276" w:lineRule="auto"/>
        <w:jc w:val="both"/>
        <w:rPr>
          <w:rFonts w:ascii="Times New Roman" w:hAnsi="Times New Roman" w:cs="Times New Roman"/>
        </w:rPr>
      </w:pPr>
    </w:p>
    <w:p w14:paraId="6E78567F" w14:textId="2A2E3B71" w:rsidR="006E2B2A" w:rsidRDefault="006E2B2A" w:rsidP="00A9255D">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t>Pověřenec pro ochranu osobních údajů</w:t>
      </w:r>
    </w:p>
    <w:p w14:paraId="229DB942" w14:textId="77777777" w:rsidR="006E2B2A" w:rsidRDefault="006E2B2A" w:rsidP="00A9255D">
      <w:pPr>
        <w:spacing w:line="276" w:lineRule="auto"/>
        <w:jc w:val="both"/>
        <w:rPr>
          <w:rFonts w:ascii="Times New Roman" w:hAnsi="Times New Roman" w:cs="Times New Roman"/>
          <w:b/>
          <w:bCs/>
        </w:rPr>
      </w:pPr>
    </w:p>
    <w:p w14:paraId="501F9B34" w14:textId="060DD79F" w:rsidR="006E2B2A" w:rsidRDefault="006E2B2A" w:rsidP="00A9255D">
      <w:pPr>
        <w:spacing w:line="276" w:lineRule="auto"/>
        <w:jc w:val="both"/>
        <w:rPr>
          <w:rFonts w:ascii="Times New Roman" w:hAnsi="Times New Roman" w:cs="Times New Roman"/>
        </w:rPr>
      </w:pPr>
      <w:r w:rsidRPr="006E2B2A">
        <w:rPr>
          <w:rFonts w:ascii="Times New Roman" w:hAnsi="Times New Roman" w:cs="Times New Roman"/>
        </w:rPr>
        <w:t>Správce osobních údajů nejmenoval žádnou osobu pověřencem pro ochranu osobních údajů.</w:t>
      </w:r>
    </w:p>
    <w:p w14:paraId="7A1BEF46" w14:textId="77777777" w:rsidR="006E2B2A" w:rsidRPr="006E2B2A" w:rsidRDefault="006E2B2A" w:rsidP="00A9255D">
      <w:pPr>
        <w:spacing w:line="276" w:lineRule="auto"/>
        <w:jc w:val="both"/>
        <w:rPr>
          <w:rFonts w:ascii="Times New Roman" w:hAnsi="Times New Roman" w:cs="Times New Roman"/>
        </w:rPr>
      </w:pPr>
    </w:p>
    <w:p w14:paraId="338BC2C3" w14:textId="1E77C6A1" w:rsidR="006E2B2A" w:rsidRDefault="006E2B2A" w:rsidP="00A9255D">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t>Účel a právní základ pro zpracování</w:t>
      </w:r>
      <w:r w:rsidR="00287DDF">
        <w:rPr>
          <w:rFonts w:ascii="Times New Roman" w:hAnsi="Times New Roman" w:cs="Times New Roman"/>
          <w:b/>
          <w:bCs/>
        </w:rPr>
        <w:t xml:space="preserve"> osobních údajů</w:t>
      </w:r>
    </w:p>
    <w:p w14:paraId="13BEA0BC" w14:textId="77777777" w:rsidR="006E2B2A" w:rsidRPr="006E2B2A" w:rsidRDefault="006E2B2A" w:rsidP="00A9255D">
      <w:pPr>
        <w:pStyle w:val="Odstavecseseznamem"/>
        <w:spacing w:line="276" w:lineRule="auto"/>
        <w:ind w:left="360"/>
        <w:jc w:val="both"/>
        <w:rPr>
          <w:rFonts w:ascii="Times New Roman" w:hAnsi="Times New Roman" w:cs="Times New Roman"/>
          <w:b/>
          <w:bCs/>
        </w:rPr>
      </w:pPr>
    </w:p>
    <w:p w14:paraId="1AA6C130" w14:textId="31DD2797" w:rsidR="006E2B2A" w:rsidRDefault="00F419FC" w:rsidP="00A9255D">
      <w:pPr>
        <w:spacing w:line="276" w:lineRule="auto"/>
        <w:jc w:val="both"/>
        <w:rPr>
          <w:rFonts w:ascii="Times New Roman" w:hAnsi="Times New Roman" w:cs="Times New Roman"/>
        </w:rPr>
      </w:pPr>
      <w:r>
        <w:rPr>
          <w:rFonts w:ascii="Times New Roman" w:hAnsi="Times New Roman" w:cs="Times New Roman"/>
        </w:rPr>
        <w:t>S</w:t>
      </w:r>
      <w:r w:rsidR="0005233C">
        <w:rPr>
          <w:rFonts w:ascii="Times New Roman" w:hAnsi="Times New Roman" w:cs="Times New Roman"/>
        </w:rPr>
        <w:t xml:space="preserve">právce osobních údajů zpracovává </w:t>
      </w:r>
      <w:r>
        <w:rPr>
          <w:rFonts w:ascii="Times New Roman" w:hAnsi="Times New Roman" w:cs="Times New Roman"/>
        </w:rPr>
        <w:t>osobní údaje jednak</w:t>
      </w:r>
      <w:r w:rsidR="0005233C">
        <w:rPr>
          <w:rFonts w:ascii="Times New Roman" w:hAnsi="Times New Roman" w:cs="Times New Roman"/>
        </w:rPr>
        <w:t xml:space="preserve"> za účelem ochrany jeho majetku </w:t>
      </w:r>
      <w:r>
        <w:rPr>
          <w:rFonts w:ascii="Times New Roman" w:hAnsi="Times New Roman" w:cs="Times New Roman"/>
        </w:rPr>
        <w:br/>
      </w:r>
      <w:r w:rsidR="0005233C">
        <w:rPr>
          <w:rFonts w:ascii="Times New Roman" w:hAnsi="Times New Roman" w:cs="Times New Roman"/>
        </w:rPr>
        <w:t>před poškozením</w:t>
      </w:r>
      <w:r>
        <w:rPr>
          <w:rFonts w:ascii="Times New Roman" w:hAnsi="Times New Roman" w:cs="Times New Roman"/>
        </w:rPr>
        <w:t xml:space="preserve"> či</w:t>
      </w:r>
      <w:r w:rsidR="0005233C">
        <w:rPr>
          <w:rFonts w:ascii="Times New Roman" w:hAnsi="Times New Roman" w:cs="Times New Roman"/>
        </w:rPr>
        <w:t xml:space="preserve"> zničením</w:t>
      </w:r>
      <w:r w:rsidR="00A145DD">
        <w:rPr>
          <w:rFonts w:ascii="Times New Roman" w:hAnsi="Times New Roman" w:cs="Times New Roman"/>
        </w:rPr>
        <w:t xml:space="preserve"> a dále před </w:t>
      </w:r>
      <w:r w:rsidR="007B1611">
        <w:rPr>
          <w:rFonts w:ascii="Times New Roman" w:hAnsi="Times New Roman" w:cs="Times New Roman"/>
        </w:rPr>
        <w:t xml:space="preserve">jeho </w:t>
      </w:r>
      <w:r w:rsidR="0005233C">
        <w:rPr>
          <w:rFonts w:ascii="Times New Roman" w:hAnsi="Times New Roman" w:cs="Times New Roman"/>
        </w:rPr>
        <w:t>odcizením, zneužitím nebo ztrátou</w:t>
      </w:r>
      <w:r>
        <w:rPr>
          <w:rFonts w:ascii="Times New Roman" w:hAnsi="Times New Roman" w:cs="Times New Roman"/>
        </w:rPr>
        <w:t xml:space="preserve">, jednak </w:t>
      </w:r>
      <w:r w:rsidR="00A9255D">
        <w:rPr>
          <w:rFonts w:ascii="Times New Roman" w:hAnsi="Times New Roman" w:cs="Times New Roman"/>
        </w:rPr>
        <w:t xml:space="preserve">pro provozní účely a </w:t>
      </w:r>
      <w:r>
        <w:rPr>
          <w:rFonts w:ascii="Times New Roman" w:hAnsi="Times New Roman" w:cs="Times New Roman"/>
        </w:rPr>
        <w:t xml:space="preserve">za účelem zajištění </w:t>
      </w:r>
      <w:r w:rsidR="00B116F2">
        <w:rPr>
          <w:rFonts w:ascii="Times New Roman" w:hAnsi="Times New Roman" w:cs="Times New Roman"/>
        </w:rPr>
        <w:t xml:space="preserve">bezpečnosti v Rybářském ráji, </w:t>
      </w:r>
      <w:r>
        <w:rPr>
          <w:rFonts w:ascii="Times New Roman" w:hAnsi="Times New Roman" w:cs="Times New Roman"/>
        </w:rPr>
        <w:t xml:space="preserve">ochrany života a zdraví všech osob a cizího majetku, </w:t>
      </w:r>
      <w:r w:rsidR="00000C67">
        <w:rPr>
          <w:rFonts w:ascii="Times New Roman" w:hAnsi="Times New Roman" w:cs="Times New Roman"/>
        </w:rPr>
        <w:t>jež</w:t>
      </w:r>
      <w:r>
        <w:rPr>
          <w:rFonts w:ascii="Times New Roman" w:hAnsi="Times New Roman" w:cs="Times New Roman"/>
        </w:rPr>
        <w:t xml:space="preserve"> se v</w:t>
      </w:r>
      <w:r w:rsidR="00A145DD">
        <w:rPr>
          <w:rFonts w:ascii="Times New Roman" w:hAnsi="Times New Roman" w:cs="Times New Roman"/>
        </w:rPr>
        <w:t> rozhodné době</w:t>
      </w:r>
      <w:r>
        <w:rPr>
          <w:rFonts w:ascii="Times New Roman" w:hAnsi="Times New Roman" w:cs="Times New Roman"/>
        </w:rPr>
        <w:t xml:space="preserve"> </w:t>
      </w:r>
      <w:r w:rsidR="00A145DD">
        <w:rPr>
          <w:rFonts w:ascii="Times New Roman" w:hAnsi="Times New Roman" w:cs="Times New Roman"/>
        </w:rPr>
        <w:t xml:space="preserve">nachází v </w:t>
      </w:r>
      <w:r>
        <w:rPr>
          <w:rFonts w:ascii="Times New Roman" w:hAnsi="Times New Roman" w:cs="Times New Roman"/>
        </w:rPr>
        <w:t xml:space="preserve">prostředí Rybářského </w:t>
      </w:r>
      <w:r w:rsidR="00A9255D">
        <w:rPr>
          <w:rFonts w:ascii="Times New Roman" w:hAnsi="Times New Roman" w:cs="Times New Roman"/>
        </w:rPr>
        <w:br/>
      </w:r>
      <w:r>
        <w:rPr>
          <w:rFonts w:ascii="Times New Roman" w:hAnsi="Times New Roman" w:cs="Times New Roman"/>
        </w:rPr>
        <w:t>ráje</w:t>
      </w:r>
      <w:r w:rsidR="00A145DD">
        <w:rPr>
          <w:rFonts w:ascii="Times New Roman" w:hAnsi="Times New Roman" w:cs="Times New Roman"/>
        </w:rPr>
        <w:t xml:space="preserve">, a to prostřednictvím </w:t>
      </w:r>
      <w:r w:rsidR="0054762B">
        <w:rPr>
          <w:rFonts w:ascii="Times New Roman" w:hAnsi="Times New Roman" w:cs="Times New Roman"/>
        </w:rPr>
        <w:t xml:space="preserve">stálého </w:t>
      </w:r>
      <w:r w:rsidR="00A145DD">
        <w:rPr>
          <w:rFonts w:ascii="Times New Roman" w:hAnsi="Times New Roman" w:cs="Times New Roman"/>
        </w:rPr>
        <w:t xml:space="preserve">kamerového systému, </w:t>
      </w:r>
      <w:r w:rsidR="0054762B">
        <w:rPr>
          <w:rFonts w:ascii="Times New Roman" w:hAnsi="Times New Roman" w:cs="Times New Roman"/>
        </w:rPr>
        <w:t>jenž</w:t>
      </w:r>
      <w:r w:rsidR="00A145DD">
        <w:rPr>
          <w:rFonts w:ascii="Times New Roman" w:hAnsi="Times New Roman" w:cs="Times New Roman"/>
        </w:rPr>
        <w:t xml:space="preserve"> snímá </w:t>
      </w:r>
      <w:r w:rsidR="0054762B">
        <w:rPr>
          <w:rFonts w:ascii="Times New Roman" w:hAnsi="Times New Roman" w:cs="Times New Roman"/>
        </w:rPr>
        <w:t>(ve venkovním prostoru Rybářského ráje) vybraná místa, která správce osobních údaje pro toto snímání určil.</w:t>
      </w:r>
    </w:p>
    <w:p w14:paraId="00D4780E" w14:textId="77777777" w:rsidR="00A145DD" w:rsidRDefault="00A145DD" w:rsidP="00A9255D">
      <w:pPr>
        <w:spacing w:line="276" w:lineRule="auto"/>
        <w:jc w:val="both"/>
        <w:rPr>
          <w:rFonts w:ascii="Times New Roman" w:hAnsi="Times New Roman" w:cs="Times New Roman"/>
        </w:rPr>
      </w:pPr>
    </w:p>
    <w:p w14:paraId="2EE9A654" w14:textId="5FCD1E2B" w:rsidR="00A145DD" w:rsidRPr="005139FB" w:rsidRDefault="0054762B" w:rsidP="00A9255D">
      <w:pPr>
        <w:spacing w:line="276" w:lineRule="auto"/>
        <w:jc w:val="both"/>
        <w:rPr>
          <w:rFonts w:ascii="Times New Roman" w:hAnsi="Times New Roman" w:cs="Times New Roman"/>
        </w:rPr>
      </w:pPr>
      <w:r>
        <w:rPr>
          <w:rFonts w:ascii="Times New Roman" w:hAnsi="Times New Roman" w:cs="Times New Roman"/>
        </w:rPr>
        <w:t xml:space="preserve">Zpracování </w:t>
      </w:r>
      <w:r w:rsidR="00A145DD">
        <w:rPr>
          <w:rFonts w:ascii="Times New Roman" w:hAnsi="Times New Roman" w:cs="Times New Roman"/>
        </w:rPr>
        <w:t xml:space="preserve">osobních údajů </w:t>
      </w:r>
      <w:r>
        <w:rPr>
          <w:rFonts w:ascii="Times New Roman" w:hAnsi="Times New Roman" w:cs="Times New Roman"/>
        </w:rPr>
        <w:t xml:space="preserve">v Rybářském ráji </w:t>
      </w:r>
      <w:r w:rsidR="00287DDF">
        <w:rPr>
          <w:rFonts w:ascii="Times New Roman" w:hAnsi="Times New Roman" w:cs="Times New Roman"/>
        </w:rPr>
        <w:t xml:space="preserve">je </w:t>
      </w:r>
      <w:r>
        <w:rPr>
          <w:rFonts w:ascii="Times New Roman" w:hAnsi="Times New Roman" w:cs="Times New Roman"/>
        </w:rPr>
        <w:t xml:space="preserve">správcem osobních údajů </w:t>
      </w:r>
      <w:r w:rsidR="00A145DD">
        <w:rPr>
          <w:rFonts w:ascii="Times New Roman" w:hAnsi="Times New Roman" w:cs="Times New Roman"/>
        </w:rPr>
        <w:t>prováděno na základě čl. 6 odst. 1 písm. f) GDPR, tj. oprávněného zájmu správce osobních údajů</w:t>
      </w:r>
      <w:r>
        <w:rPr>
          <w:rFonts w:ascii="Times New Roman" w:hAnsi="Times New Roman" w:cs="Times New Roman"/>
        </w:rPr>
        <w:t>, který je vymezen v rámci uvedeného pojednání o účelu zpracování osobních údajů.</w:t>
      </w:r>
    </w:p>
    <w:p w14:paraId="2CE87940" w14:textId="77777777" w:rsidR="002B1149" w:rsidRDefault="002B1149" w:rsidP="00A9255D">
      <w:pPr>
        <w:spacing w:line="276" w:lineRule="auto"/>
        <w:jc w:val="both"/>
        <w:rPr>
          <w:rFonts w:ascii="Times New Roman" w:hAnsi="Times New Roman" w:cs="Times New Roman"/>
          <w:b/>
          <w:bCs/>
        </w:rPr>
      </w:pPr>
    </w:p>
    <w:p w14:paraId="1C060106" w14:textId="723F7AAA" w:rsidR="00EA6F1D" w:rsidRDefault="00EA6F1D" w:rsidP="00A9255D">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lastRenderedPageBreak/>
        <w:t>P</w:t>
      </w:r>
      <w:r>
        <w:rPr>
          <w:rFonts w:ascii="Times New Roman" w:hAnsi="Times New Roman" w:cs="Times New Roman"/>
          <w:b/>
          <w:bCs/>
        </w:rPr>
        <w:t xml:space="preserve">řípadní příjemci osobních údajů </w:t>
      </w:r>
    </w:p>
    <w:p w14:paraId="4224CF7B" w14:textId="6F554FD7" w:rsidR="00EA6F1D" w:rsidRDefault="00EA6F1D" w:rsidP="00A9255D">
      <w:pPr>
        <w:spacing w:line="276" w:lineRule="auto"/>
        <w:jc w:val="both"/>
        <w:rPr>
          <w:rFonts w:ascii="Times New Roman" w:hAnsi="Times New Roman" w:cs="Times New Roman"/>
          <w:b/>
          <w:bCs/>
        </w:rPr>
      </w:pPr>
    </w:p>
    <w:p w14:paraId="51183BA7" w14:textId="2EBDD882" w:rsidR="003F477D" w:rsidRDefault="00EA6F1D" w:rsidP="00A9255D">
      <w:pPr>
        <w:spacing w:line="276" w:lineRule="auto"/>
        <w:jc w:val="both"/>
        <w:rPr>
          <w:rFonts w:ascii="Times New Roman" w:hAnsi="Times New Roman" w:cs="Times New Roman"/>
        </w:rPr>
      </w:pPr>
      <w:r>
        <w:rPr>
          <w:rFonts w:ascii="Times New Roman" w:hAnsi="Times New Roman" w:cs="Times New Roman"/>
        </w:rPr>
        <w:t>Osobní údaje</w:t>
      </w:r>
      <w:r w:rsidR="00CF0AF5">
        <w:rPr>
          <w:rFonts w:ascii="Times New Roman" w:hAnsi="Times New Roman" w:cs="Times New Roman"/>
        </w:rPr>
        <w:t xml:space="preserve"> v podobě kamerového záznamu</w:t>
      </w:r>
      <w:r>
        <w:rPr>
          <w:rFonts w:ascii="Times New Roman" w:hAnsi="Times New Roman" w:cs="Times New Roman"/>
        </w:rPr>
        <w:t>, které zpracovává správce osobních údajů v Rybářském ráji, mohou být správcem osobních údajů předány tzv. příjemcům osobních údajů pouze v případě, kdy dojde k události, pro kterou jsou osobní údaje shromažďovány (např. dojde-li k poškození majetku správce osobních údajů)</w:t>
      </w:r>
      <w:r w:rsidR="00CF0AF5">
        <w:rPr>
          <w:rFonts w:ascii="Times New Roman" w:hAnsi="Times New Roman" w:cs="Times New Roman"/>
        </w:rPr>
        <w:t xml:space="preserve"> anebo v případech, kdy je jejich předání vyžádáno ze strany orgánů veřejné moci (např. některým orgánem činným v trestním řízení)</w:t>
      </w:r>
      <w:r>
        <w:rPr>
          <w:rFonts w:ascii="Times New Roman" w:hAnsi="Times New Roman" w:cs="Times New Roman"/>
        </w:rPr>
        <w:t>. V těchto odůvodněných případech mohou být osobní údaje</w:t>
      </w:r>
      <w:r w:rsidR="00CF0AF5">
        <w:rPr>
          <w:rFonts w:ascii="Times New Roman" w:hAnsi="Times New Roman" w:cs="Times New Roman"/>
        </w:rPr>
        <w:t>,</w:t>
      </w:r>
      <w:r>
        <w:rPr>
          <w:rFonts w:ascii="Times New Roman" w:hAnsi="Times New Roman" w:cs="Times New Roman"/>
        </w:rPr>
        <w:t xml:space="preserve"> zachycené kamerovým systémem</w:t>
      </w:r>
      <w:r w:rsidR="00CF0AF5">
        <w:rPr>
          <w:rFonts w:ascii="Times New Roman" w:hAnsi="Times New Roman" w:cs="Times New Roman"/>
        </w:rPr>
        <w:t>,</w:t>
      </w:r>
      <w:r>
        <w:rPr>
          <w:rFonts w:ascii="Times New Roman" w:hAnsi="Times New Roman" w:cs="Times New Roman"/>
        </w:rPr>
        <w:t xml:space="preserve"> předány orgánům veřejné moci</w:t>
      </w:r>
      <w:r w:rsidR="00000C67">
        <w:rPr>
          <w:rFonts w:ascii="Times New Roman" w:hAnsi="Times New Roman" w:cs="Times New Roman"/>
        </w:rPr>
        <w:t xml:space="preserve"> nebo</w:t>
      </w:r>
      <w:r>
        <w:rPr>
          <w:rFonts w:ascii="Times New Roman" w:hAnsi="Times New Roman" w:cs="Times New Roman"/>
        </w:rPr>
        <w:t xml:space="preserve"> jinému zainteresovanému subjektu pro naplnění účelu zpracování (např. pojišťovně</w:t>
      </w:r>
      <w:r w:rsidR="00287DDF">
        <w:rPr>
          <w:rFonts w:ascii="Times New Roman" w:hAnsi="Times New Roman" w:cs="Times New Roman"/>
        </w:rPr>
        <w:t xml:space="preserve"> pro účely likvidace pojistné události</w:t>
      </w:r>
      <w:r>
        <w:rPr>
          <w:rFonts w:ascii="Times New Roman" w:hAnsi="Times New Roman" w:cs="Times New Roman"/>
        </w:rPr>
        <w:t>).</w:t>
      </w:r>
      <w:r w:rsidR="0048048B">
        <w:rPr>
          <w:rFonts w:ascii="Times New Roman" w:hAnsi="Times New Roman" w:cs="Times New Roman"/>
        </w:rPr>
        <w:t xml:space="preserve"> </w:t>
      </w:r>
      <w:r w:rsidR="003F477D">
        <w:rPr>
          <w:rFonts w:ascii="Times New Roman" w:hAnsi="Times New Roman" w:cs="Times New Roman"/>
        </w:rPr>
        <w:t xml:space="preserve">Jiným (třetím) osobám nebudou záznamy předávány. </w:t>
      </w:r>
    </w:p>
    <w:p w14:paraId="2E0B0521" w14:textId="77777777" w:rsidR="003F477D" w:rsidRDefault="003F477D" w:rsidP="00A9255D">
      <w:pPr>
        <w:spacing w:line="276" w:lineRule="auto"/>
        <w:jc w:val="both"/>
        <w:rPr>
          <w:rFonts w:ascii="Times New Roman" w:hAnsi="Times New Roman" w:cs="Times New Roman"/>
        </w:rPr>
      </w:pPr>
    </w:p>
    <w:p w14:paraId="48A463AC" w14:textId="29B55F05" w:rsidR="00EA6F1D" w:rsidRDefault="003F477D" w:rsidP="00A9255D">
      <w:pPr>
        <w:spacing w:line="276" w:lineRule="auto"/>
        <w:jc w:val="both"/>
        <w:rPr>
          <w:rFonts w:ascii="Times New Roman" w:hAnsi="Times New Roman" w:cs="Times New Roman"/>
        </w:rPr>
      </w:pPr>
      <w:r>
        <w:rPr>
          <w:rFonts w:ascii="Times New Roman" w:hAnsi="Times New Roman" w:cs="Times New Roman"/>
        </w:rPr>
        <w:t>O předání osobních údajů se vyhotovuje záznam, který obsahuje zápis o datu předání, konkretizaci příjemce osobních údajů a důvodu předání osobních údajů, popř. další relevantní skutečnosti.</w:t>
      </w:r>
    </w:p>
    <w:p w14:paraId="6CD6E915" w14:textId="77777777" w:rsidR="006C37B8" w:rsidRDefault="006C37B8" w:rsidP="00A9255D">
      <w:pPr>
        <w:spacing w:line="276" w:lineRule="auto"/>
        <w:jc w:val="both"/>
        <w:rPr>
          <w:rFonts w:ascii="Times New Roman" w:hAnsi="Times New Roman" w:cs="Times New Roman"/>
        </w:rPr>
      </w:pPr>
    </w:p>
    <w:p w14:paraId="13F020AD" w14:textId="7D8624B9" w:rsidR="006C37B8" w:rsidRDefault="006C37B8" w:rsidP="00A9255D">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t>P</w:t>
      </w:r>
      <w:r>
        <w:rPr>
          <w:rFonts w:ascii="Times New Roman" w:hAnsi="Times New Roman" w:cs="Times New Roman"/>
          <w:b/>
          <w:bCs/>
        </w:rPr>
        <w:t>ředání osobních údajů do třetí země nebo mezinárodní organizaci</w:t>
      </w:r>
    </w:p>
    <w:p w14:paraId="7E22518E" w14:textId="77777777" w:rsidR="006C37B8" w:rsidRDefault="006C37B8" w:rsidP="00A9255D">
      <w:pPr>
        <w:spacing w:line="276" w:lineRule="auto"/>
        <w:jc w:val="both"/>
        <w:rPr>
          <w:rFonts w:ascii="Times New Roman" w:hAnsi="Times New Roman" w:cs="Times New Roman"/>
          <w:b/>
          <w:bCs/>
        </w:rPr>
      </w:pPr>
    </w:p>
    <w:p w14:paraId="059FA415" w14:textId="12C7EAC4" w:rsidR="006C37B8" w:rsidRDefault="006C37B8" w:rsidP="00A9255D">
      <w:pPr>
        <w:spacing w:line="276" w:lineRule="auto"/>
        <w:jc w:val="both"/>
        <w:rPr>
          <w:rFonts w:ascii="Times New Roman" w:hAnsi="Times New Roman" w:cs="Times New Roman"/>
        </w:rPr>
      </w:pPr>
      <w:r w:rsidRPr="006E2B2A">
        <w:rPr>
          <w:rFonts w:ascii="Times New Roman" w:hAnsi="Times New Roman" w:cs="Times New Roman"/>
        </w:rPr>
        <w:t xml:space="preserve">Správce osobních údajů </w:t>
      </w:r>
      <w:r>
        <w:rPr>
          <w:rFonts w:ascii="Times New Roman" w:hAnsi="Times New Roman" w:cs="Times New Roman"/>
        </w:rPr>
        <w:t xml:space="preserve">nemá v úmyslu předávat osobní údaje do třetí země, tedy do země mimo Evropskou unii, nebo mezinárodní organizaci. </w:t>
      </w:r>
    </w:p>
    <w:p w14:paraId="4667B74F" w14:textId="77777777" w:rsidR="006C37B8" w:rsidRDefault="006C37B8" w:rsidP="00A9255D">
      <w:pPr>
        <w:spacing w:line="276" w:lineRule="auto"/>
        <w:jc w:val="both"/>
        <w:rPr>
          <w:rFonts w:ascii="Times New Roman" w:hAnsi="Times New Roman" w:cs="Times New Roman"/>
        </w:rPr>
      </w:pPr>
    </w:p>
    <w:p w14:paraId="3D7F9030" w14:textId="3145A03F" w:rsidR="005C35B9" w:rsidRDefault="006D376F" w:rsidP="00A9255D">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t>K</w:t>
      </w:r>
      <w:r w:rsidR="005C35B9">
        <w:rPr>
          <w:rFonts w:ascii="Times New Roman" w:hAnsi="Times New Roman" w:cs="Times New Roman"/>
          <w:b/>
          <w:bCs/>
        </w:rPr>
        <w:t>ategori</w:t>
      </w:r>
      <w:r>
        <w:rPr>
          <w:rFonts w:ascii="Times New Roman" w:hAnsi="Times New Roman" w:cs="Times New Roman"/>
          <w:b/>
          <w:bCs/>
        </w:rPr>
        <w:t>e</w:t>
      </w:r>
      <w:r w:rsidR="005C35B9">
        <w:rPr>
          <w:rFonts w:ascii="Times New Roman" w:hAnsi="Times New Roman" w:cs="Times New Roman"/>
          <w:b/>
          <w:bCs/>
        </w:rPr>
        <w:t xml:space="preserve"> subjektů údajů</w:t>
      </w:r>
    </w:p>
    <w:p w14:paraId="61CB6876" w14:textId="0F93099C" w:rsidR="005C35B9" w:rsidRDefault="005C35B9" w:rsidP="00A9255D">
      <w:pPr>
        <w:spacing w:line="276" w:lineRule="auto"/>
        <w:jc w:val="both"/>
        <w:rPr>
          <w:rFonts w:ascii="Times New Roman" w:hAnsi="Times New Roman" w:cs="Times New Roman"/>
        </w:rPr>
      </w:pPr>
    </w:p>
    <w:p w14:paraId="54FCED48" w14:textId="1CE84E79" w:rsidR="005C35B9" w:rsidRDefault="005C35B9" w:rsidP="00232B12">
      <w:pPr>
        <w:spacing w:line="276" w:lineRule="auto"/>
        <w:jc w:val="both"/>
        <w:rPr>
          <w:rFonts w:ascii="Times New Roman" w:hAnsi="Times New Roman" w:cs="Times New Roman"/>
        </w:rPr>
      </w:pPr>
      <w:r>
        <w:rPr>
          <w:rFonts w:ascii="Times New Roman" w:hAnsi="Times New Roman" w:cs="Times New Roman"/>
        </w:rPr>
        <w:t xml:space="preserve">Osobní údaje budou zpracovány </w:t>
      </w:r>
      <w:r w:rsidR="003F477D">
        <w:rPr>
          <w:rFonts w:ascii="Times New Roman" w:hAnsi="Times New Roman" w:cs="Times New Roman"/>
        </w:rPr>
        <w:t xml:space="preserve">u osob, které přicházejících do Rybářského ráje pravidelně i nahodile, a to konkrétně </w:t>
      </w:r>
      <w:r>
        <w:rPr>
          <w:rFonts w:ascii="Times New Roman" w:hAnsi="Times New Roman" w:cs="Times New Roman"/>
        </w:rPr>
        <w:t xml:space="preserve">u zaměstnanců </w:t>
      </w:r>
      <w:r w:rsidR="007B1611">
        <w:rPr>
          <w:rFonts w:ascii="Times New Roman" w:hAnsi="Times New Roman" w:cs="Times New Roman"/>
        </w:rPr>
        <w:t>správce osobních údajů, kteří působí v Rybářském ráji, u</w:t>
      </w:r>
      <w:r w:rsidR="006D376F">
        <w:rPr>
          <w:rFonts w:ascii="Times New Roman" w:hAnsi="Times New Roman" w:cs="Times New Roman"/>
        </w:rPr>
        <w:t xml:space="preserve"> uchazečů o zaměstnání v Rybářském ráji, u obchodních partnerů správce osobních údajů (např. </w:t>
      </w:r>
      <w:r>
        <w:rPr>
          <w:rFonts w:ascii="Times New Roman" w:hAnsi="Times New Roman" w:cs="Times New Roman"/>
        </w:rPr>
        <w:t>dodavatel</w:t>
      </w:r>
      <w:r w:rsidR="007B1611">
        <w:rPr>
          <w:rFonts w:ascii="Times New Roman" w:hAnsi="Times New Roman" w:cs="Times New Roman"/>
        </w:rPr>
        <w:t>é</w:t>
      </w:r>
      <w:r w:rsidR="006D376F">
        <w:rPr>
          <w:rFonts w:ascii="Times New Roman" w:hAnsi="Times New Roman" w:cs="Times New Roman"/>
        </w:rPr>
        <w:t>, odběratel</w:t>
      </w:r>
      <w:r w:rsidR="007B1611">
        <w:rPr>
          <w:rFonts w:ascii="Times New Roman" w:hAnsi="Times New Roman" w:cs="Times New Roman"/>
        </w:rPr>
        <w:t>é</w:t>
      </w:r>
      <w:r w:rsidR="006D376F">
        <w:rPr>
          <w:rFonts w:ascii="Times New Roman" w:hAnsi="Times New Roman" w:cs="Times New Roman"/>
        </w:rPr>
        <w:t>, zákazní</w:t>
      </w:r>
      <w:r w:rsidR="007B1611">
        <w:rPr>
          <w:rFonts w:ascii="Times New Roman" w:hAnsi="Times New Roman" w:cs="Times New Roman"/>
        </w:rPr>
        <w:t>ci</w:t>
      </w:r>
      <w:r w:rsidR="006D376F">
        <w:rPr>
          <w:rFonts w:ascii="Times New Roman" w:hAnsi="Times New Roman" w:cs="Times New Roman"/>
        </w:rPr>
        <w:t>)</w:t>
      </w:r>
      <w:r>
        <w:rPr>
          <w:rFonts w:ascii="Times New Roman" w:hAnsi="Times New Roman" w:cs="Times New Roman"/>
        </w:rPr>
        <w:t xml:space="preserve"> nebo </w:t>
      </w:r>
      <w:r w:rsidR="006D376F">
        <w:rPr>
          <w:rFonts w:ascii="Times New Roman" w:hAnsi="Times New Roman" w:cs="Times New Roman"/>
        </w:rPr>
        <w:t xml:space="preserve">u </w:t>
      </w:r>
      <w:r>
        <w:rPr>
          <w:rFonts w:ascii="Times New Roman" w:hAnsi="Times New Roman" w:cs="Times New Roman"/>
        </w:rPr>
        <w:t>návštěvníků Rybářského ráje.</w:t>
      </w:r>
      <w:r w:rsidR="006D376F">
        <w:rPr>
          <w:rFonts w:ascii="Times New Roman" w:hAnsi="Times New Roman" w:cs="Times New Roman"/>
        </w:rPr>
        <w:t xml:space="preserve"> Od všech těchto osob se osobní údaje budou získávat přímo</w:t>
      </w:r>
      <w:r w:rsidR="002F5830">
        <w:rPr>
          <w:rFonts w:ascii="Times New Roman" w:hAnsi="Times New Roman" w:cs="Times New Roman"/>
        </w:rPr>
        <w:t xml:space="preserve"> tím způsobem, že je bude snímat</w:t>
      </w:r>
      <w:r w:rsidR="00000C67">
        <w:rPr>
          <w:rFonts w:ascii="Times New Roman" w:hAnsi="Times New Roman" w:cs="Times New Roman"/>
        </w:rPr>
        <w:t xml:space="preserve"> a zaznamenávat</w:t>
      </w:r>
      <w:r w:rsidR="002F5830">
        <w:rPr>
          <w:rFonts w:ascii="Times New Roman" w:hAnsi="Times New Roman" w:cs="Times New Roman"/>
        </w:rPr>
        <w:t xml:space="preserve"> kamera, která monitoruje prostor, kde se daná osoba právě nachází.</w:t>
      </w:r>
    </w:p>
    <w:p w14:paraId="38FBD50E" w14:textId="77777777" w:rsidR="005C35B9" w:rsidRDefault="005C35B9" w:rsidP="00232B12">
      <w:pPr>
        <w:spacing w:line="276" w:lineRule="auto"/>
        <w:jc w:val="both"/>
        <w:rPr>
          <w:rFonts w:ascii="Times New Roman" w:hAnsi="Times New Roman" w:cs="Times New Roman"/>
        </w:rPr>
      </w:pPr>
    </w:p>
    <w:p w14:paraId="73B7FD8D" w14:textId="482761B5" w:rsidR="005C35B9" w:rsidRDefault="006D376F" w:rsidP="00232B12">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t>K</w:t>
      </w:r>
      <w:r w:rsidR="005C35B9">
        <w:rPr>
          <w:rFonts w:ascii="Times New Roman" w:hAnsi="Times New Roman" w:cs="Times New Roman"/>
          <w:b/>
          <w:bCs/>
        </w:rPr>
        <w:t>ategori</w:t>
      </w:r>
      <w:r>
        <w:rPr>
          <w:rFonts w:ascii="Times New Roman" w:hAnsi="Times New Roman" w:cs="Times New Roman"/>
          <w:b/>
          <w:bCs/>
        </w:rPr>
        <w:t>e</w:t>
      </w:r>
      <w:r w:rsidR="005C35B9">
        <w:rPr>
          <w:rFonts w:ascii="Times New Roman" w:hAnsi="Times New Roman" w:cs="Times New Roman"/>
          <w:b/>
          <w:bCs/>
        </w:rPr>
        <w:t xml:space="preserve"> osobních údajů</w:t>
      </w:r>
    </w:p>
    <w:p w14:paraId="7486F8AA" w14:textId="77777777" w:rsidR="005C35B9" w:rsidRDefault="005C35B9" w:rsidP="00232B12">
      <w:pPr>
        <w:spacing w:line="276" w:lineRule="auto"/>
        <w:jc w:val="both"/>
        <w:rPr>
          <w:rFonts w:ascii="Times New Roman" w:hAnsi="Times New Roman" w:cs="Times New Roman"/>
          <w:b/>
          <w:bCs/>
        </w:rPr>
      </w:pPr>
    </w:p>
    <w:p w14:paraId="78FE8811" w14:textId="73A15CAD" w:rsidR="005C35B9" w:rsidRPr="00232B12" w:rsidRDefault="005C35B9" w:rsidP="00232B12">
      <w:pPr>
        <w:spacing w:line="276" w:lineRule="auto"/>
        <w:jc w:val="both"/>
        <w:rPr>
          <w:rFonts w:ascii="Times New Roman" w:hAnsi="Times New Roman" w:cs="Times New Roman"/>
        </w:rPr>
      </w:pPr>
      <w:r>
        <w:rPr>
          <w:rFonts w:ascii="Times New Roman" w:hAnsi="Times New Roman" w:cs="Times New Roman"/>
        </w:rPr>
        <w:t>Zpracován</w:t>
      </w:r>
      <w:r w:rsidR="00232B12">
        <w:rPr>
          <w:rFonts w:ascii="Times New Roman" w:hAnsi="Times New Roman" w:cs="Times New Roman"/>
        </w:rPr>
        <w:t xml:space="preserve">y budou osobní údaje, ze kterých lze přímo identifikovat konkrétní fyzickou osobu, a to </w:t>
      </w:r>
      <w:r>
        <w:rPr>
          <w:rFonts w:ascii="Times New Roman" w:hAnsi="Times New Roman" w:cs="Times New Roman"/>
        </w:rPr>
        <w:t xml:space="preserve">podoba </w:t>
      </w:r>
      <w:r w:rsidR="002F5830">
        <w:rPr>
          <w:rFonts w:ascii="Times New Roman" w:hAnsi="Times New Roman" w:cs="Times New Roman"/>
        </w:rPr>
        <w:t xml:space="preserve">člověka na </w:t>
      </w:r>
      <w:r w:rsidR="00CF0AF5">
        <w:rPr>
          <w:rFonts w:ascii="Times New Roman" w:hAnsi="Times New Roman" w:cs="Times New Roman"/>
        </w:rPr>
        <w:t>kamerovém</w:t>
      </w:r>
      <w:r w:rsidR="002F5830">
        <w:rPr>
          <w:rFonts w:ascii="Times New Roman" w:hAnsi="Times New Roman" w:cs="Times New Roman"/>
        </w:rPr>
        <w:t xml:space="preserve"> záznamu, který bude zachycovat </w:t>
      </w:r>
      <w:r>
        <w:rPr>
          <w:rFonts w:ascii="Times New Roman" w:hAnsi="Times New Roman" w:cs="Times New Roman"/>
        </w:rPr>
        <w:t>chování zaznamenaného subjektu údajů</w:t>
      </w:r>
      <w:r w:rsidR="001F5069">
        <w:rPr>
          <w:rFonts w:ascii="Times New Roman" w:hAnsi="Times New Roman" w:cs="Times New Roman"/>
        </w:rPr>
        <w:t xml:space="preserve"> či vznikl</w:t>
      </w:r>
      <w:r w:rsidR="002F5830">
        <w:rPr>
          <w:rFonts w:ascii="Times New Roman" w:hAnsi="Times New Roman" w:cs="Times New Roman"/>
        </w:rPr>
        <w:t>é</w:t>
      </w:r>
      <w:r w:rsidR="001F5069">
        <w:rPr>
          <w:rFonts w:ascii="Times New Roman" w:hAnsi="Times New Roman" w:cs="Times New Roman"/>
        </w:rPr>
        <w:t xml:space="preserve"> událost</w:t>
      </w:r>
      <w:r w:rsidR="002F5830">
        <w:rPr>
          <w:rFonts w:ascii="Times New Roman" w:hAnsi="Times New Roman" w:cs="Times New Roman"/>
        </w:rPr>
        <w:t>i</w:t>
      </w:r>
      <w:r>
        <w:rPr>
          <w:rFonts w:ascii="Times New Roman" w:hAnsi="Times New Roman" w:cs="Times New Roman"/>
        </w:rPr>
        <w:t>.</w:t>
      </w:r>
      <w:r w:rsidR="00232B12" w:rsidRPr="00232B12">
        <w:t xml:space="preserve"> </w:t>
      </w:r>
    </w:p>
    <w:p w14:paraId="3D7CB1A6" w14:textId="77777777" w:rsidR="005C35B9" w:rsidRDefault="005C35B9" w:rsidP="00232B12">
      <w:pPr>
        <w:spacing w:line="276" w:lineRule="auto"/>
        <w:jc w:val="both"/>
        <w:rPr>
          <w:rFonts w:ascii="Times New Roman" w:hAnsi="Times New Roman" w:cs="Times New Roman"/>
        </w:rPr>
      </w:pPr>
    </w:p>
    <w:p w14:paraId="6BCBA02E" w14:textId="77777777" w:rsidR="005C35B9" w:rsidRDefault="005C35B9" w:rsidP="00232B12">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t>Rozsah zpracování osobních údajů</w:t>
      </w:r>
    </w:p>
    <w:p w14:paraId="7DCCF3FA" w14:textId="77777777" w:rsidR="005C35B9" w:rsidRDefault="005C35B9" w:rsidP="00232B12">
      <w:pPr>
        <w:spacing w:line="276" w:lineRule="auto"/>
        <w:jc w:val="both"/>
        <w:rPr>
          <w:rFonts w:ascii="Times New Roman" w:hAnsi="Times New Roman" w:cs="Times New Roman"/>
          <w:b/>
          <w:bCs/>
        </w:rPr>
      </w:pPr>
    </w:p>
    <w:p w14:paraId="3AB8B3FC" w14:textId="77777777" w:rsidR="005C35B9" w:rsidRDefault="005C35B9" w:rsidP="00232B12">
      <w:pPr>
        <w:spacing w:line="276" w:lineRule="auto"/>
        <w:jc w:val="both"/>
        <w:rPr>
          <w:rFonts w:ascii="Times New Roman" w:hAnsi="Times New Roman" w:cs="Times New Roman"/>
        </w:rPr>
      </w:pPr>
      <w:r>
        <w:rPr>
          <w:rFonts w:ascii="Times New Roman" w:hAnsi="Times New Roman" w:cs="Times New Roman"/>
        </w:rPr>
        <w:t xml:space="preserve">Osobní údaje jsou správcem osobních údajů zpracovávány v rozsahu kamerových záběrů, tzn. dochází ke zpracování video záznamů o pohybu osob v okolí instalovaných kamer. Kamerový systém je instalován výlučně ve venkovních prostorách Rybářského ráje a rovněž je zaměřen na příjezdovou cestu směřující do Rybářského ráje, a to pouze v rozsahu plochy cesty, na které </w:t>
      </w:r>
      <w:r>
        <w:rPr>
          <w:rFonts w:ascii="Times New Roman" w:hAnsi="Times New Roman" w:cs="Times New Roman"/>
        </w:rPr>
        <w:lastRenderedPageBreak/>
        <w:t xml:space="preserve">se nenachází žádná přirozená či umělá odbočka pro motorová vozidla. Zejména je kamerový systém zaměřen na vnější plášť objektů, jejichž správu vykonává správce osobních údajů, dále na závoru umístěnou na příjezdové cestě a plochu určenou pro parkování motorových vozidel. </w:t>
      </w:r>
    </w:p>
    <w:p w14:paraId="24F8848B" w14:textId="77777777" w:rsidR="00D75B28" w:rsidRDefault="00D75B28" w:rsidP="00A9255D">
      <w:pPr>
        <w:spacing w:line="276" w:lineRule="auto"/>
        <w:jc w:val="both"/>
        <w:rPr>
          <w:rFonts w:ascii="Times New Roman" w:hAnsi="Times New Roman" w:cs="Times New Roman"/>
        </w:rPr>
      </w:pPr>
    </w:p>
    <w:p w14:paraId="6273B666" w14:textId="5C0F6AED" w:rsidR="006C751A" w:rsidRDefault="006C751A" w:rsidP="00A9255D">
      <w:pPr>
        <w:spacing w:line="276" w:lineRule="auto"/>
        <w:jc w:val="both"/>
        <w:rPr>
          <w:rFonts w:ascii="Times New Roman" w:hAnsi="Times New Roman" w:cs="Times New Roman"/>
        </w:rPr>
      </w:pPr>
      <w:r>
        <w:rPr>
          <w:rFonts w:ascii="Times New Roman" w:hAnsi="Times New Roman" w:cs="Times New Roman"/>
        </w:rPr>
        <w:t xml:space="preserve">Před hlavními </w:t>
      </w:r>
      <w:r w:rsidR="002C4F26">
        <w:rPr>
          <w:rFonts w:ascii="Times New Roman" w:hAnsi="Times New Roman" w:cs="Times New Roman"/>
        </w:rPr>
        <w:t xml:space="preserve">přístupy </w:t>
      </w:r>
      <w:r>
        <w:rPr>
          <w:rFonts w:ascii="Times New Roman" w:hAnsi="Times New Roman" w:cs="Times New Roman"/>
        </w:rPr>
        <w:t xml:space="preserve">do snímaného prostoru se nachází tabulky s výrazně žlutým pozadím, na kterých je černou barvou vyobrazen piktogram kamery umístěný v trojúhelníku, pod kterým se nachází následující doprovodný text: „OBJEKT STŘEŽEN KAMEROVÝM SYSTÉMEM SE ZÁZNAMEM“. </w:t>
      </w:r>
    </w:p>
    <w:p w14:paraId="76C33EF9" w14:textId="77777777" w:rsidR="006C751A" w:rsidRDefault="006C751A" w:rsidP="00A9255D">
      <w:pPr>
        <w:spacing w:line="276" w:lineRule="auto"/>
        <w:jc w:val="both"/>
        <w:rPr>
          <w:rFonts w:ascii="Times New Roman" w:hAnsi="Times New Roman" w:cs="Times New Roman"/>
        </w:rPr>
      </w:pPr>
    </w:p>
    <w:p w14:paraId="332F6BE1" w14:textId="19C7A234" w:rsidR="002F5830" w:rsidRDefault="001F5069" w:rsidP="00A9255D">
      <w:pPr>
        <w:spacing w:line="276" w:lineRule="auto"/>
        <w:jc w:val="both"/>
        <w:rPr>
          <w:rFonts w:ascii="Times New Roman" w:hAnsi="Times New Roman" w:cs="Times New Roman"/>
        </w:rPr>
      </w:pPr>
      <w:r w:rsidRPr="000C14CC">
        <w:rPr>
          <w:rFonts w:ascii="Times New Roman" w:hAnsi="Times New Roman" w:cs="Times New Roman"/>
        </w:rPr>
        <w:t xml:space="preserve">Celkem se v Rybářském ráji nachází sedm </w:t>
      </w:r>
      <w:r w:rsidR="00D75B28" w:rsidRPr="000C14CC">
        <w:rPr>
          <w:rFonts w:ascii="Times New Roman" w:hAnsi="Times New Roman" w:cs="Times New Roman"/>
        </w:rPr>
        <w:t xml:space="preserve">stacionárních </w:t>
      </w:r>
      <w:r w:rsidRPr="000C14CC">
        <w:rPr>
          <w:rFonts w:ascii="Times New Roman" w:hAnsi="Times New Roman" w:cs="Times New Roman"/>
        </w:rPr>
        <w:t>kamer</w:t>
      </w:r>
      <w:r w:rsidR="00D75B28" w:rsidRPr="000C14CC">
        <w:rPr>
          <w:rFonts w:ascii="Times New Roman" w:hAnsi="Times New Roman" w:cs="Times New Roman"/>
        </w:rPr>
        <w:t>, které jsou v nepřetržitém provozu (24 hodin denně)</w:t>
      </w:r>
      <w:r w:rsidR="003F142D">
        <w:rPr>
          <w:rFonts w:ascii="Times New Roman" w:hAnsi="Times New Roman" w:cs="Times New Roman"/>
        </w:rPr>
        <w:t xml:space="preserve"> včetně všech víkendů a svátků</w:t>
      </w:r>
      <w:r w:rsidR="00D75B28" w:rsidRPr="000C14CC">
        <w:rPr>
          <w:rFonts w:ascii="Times New Roman" w:hAnsi="Times New Roman" w:cs="Times New Roman"/>
        </w:rPr>
        <w:t xml:space="preserve">. </w:t>
      </w:r>
      <w:r w:rsidR="002F5830" w:rsidRPr="000C14CC">
        <w:rPr>
          <w:rFonts w:ascii="Times New Roman" w:hAnsi="Times New Roman" w:cs="Times New Roman"/>
        </w:rPr>
        <w:t>Nastaveny</w:t>
      </w:r>
      <w:r w:rsidR="002F5830">
        <w:rPr>
          <w:rFonts w:ascii="Times New Roman" w:hAnsi="Times New Roman" w:cs="Times New Roman"/>
        </w:rPr>
        <w:t xml:space="preserve"> jsou</w:t>
      </w:r>
      <w:r w:rsidR="002F5830" w:rsidRPr="000C14CC">
        <w:rPr>
          <w:rFonts w:ascii="Times New Roman" w:hAnsi="Times New Roman" w:cs="Times New Roman"/>
        </w:rPr>
        <w:t xml:space="preserve"> tak, aby přesně snímaly pouze prostor,</w:t>
      </w:r>
      <w:r w:rsidR="002F5830">
        <w:rPr>
          <w:rFonts w:ascii="Times New Roman" w:hAnsi="Times New Roman" w:cs="Times New Roman"/>
        </w:rPr>
        <w:t xml:space="preserve"> kde má správce osobních údajů zvýšenou potřebu jejich monitorování</w:t>
      </w:r>
      <w:r w:rsidR="006C751A">
        <w:rPr>
          <w:rFonts w:ascii="Times New Roman" w:hAnsi="Times New Roman" w:cs="Times New Roman"/>
        </w:rPr>
        <w:t xml:space="preserve"> (s ohledem na provozní důvody, předchozí projevy vandalismu nebo </w:t>
      </w:r>
      <w:r w:rsidR="003F142D">
        <w:rPr>
          <w:rFonts w:ascii="Times New Roman" w:hAnsi="Times New Roman" w:cs="Times New Roman"/>
        </w:rPr>
        <w:t xml:space="preserve">předpokládaný </w:t>
      </w:r>
      <w:r w:rsidR="006C751A">
        <w:rPr>
          <w:rFonts w:ascii="Times New Roman" w:hAnsi="Times New Roman" w:cs="Times New Roman"/>
        </w:rPr>
        <w:t>možn</w:t>
      </w:r>
      <w:r w:rsidR="003F142D">
        <w:rPr>
          <w:rFonts w:ascii="Times New Roman" w:hAnsi="Times New Roman" w:cs="Times New Roman"/>
        </w:rPr>
        <w:t>ý</w:t>
      </w:r>
      <w:r w:rsidR="006C751A">
        <w:rPr>
          <w:rFonts w:ascii="Times New Roman" w:hAnsi="Times New Roman" w:cs="Times New Roman"/>
        </w:rPr>
        <w:t xml:space="preserve"> výskyt kriminální činnosti)</w:t>
      </w:r>
      <w:r w:rsidR="002F5830">
        <w:rPr>
          <w:rFonts w:ascii="Times New Roman" w:hAnsi="Times New Roman" w:cs="Times New Roman"/>
        </w:rPr>
        <w:t xml:space="preserve">. </w:t>
      </w:r>
      <w:r w:rsidR="00D75B28" w:rsidRPr="000C14CC">
        <w:rPr>
          <w:rFonts w:ascii="Times New Roman" w:hAnsi="Times New Roman" w:cs="Times New Roman"/>
        </w:rPr>
        <w:t>Schéma jejich rozmístění tvoří přílohu</w:t>
      </w:r>
      <w:r w:rsidR="00650FEF">
        <w:rPr>
          <w:rFonts w:ascii="Times New Roman" w:hAnsi="Times New Roman" w:cs="Times New Roman"/>
        </w:rPr>
        <w:t xml:space="preserve"> v podobě leteckého snímku území, na kterém je poloha kamer představována červenými čtverci</w:t>
      </w:r>
      <w:r w:rsidR="00D75B28" w:rsidRPr="000C14CC">
        <w:rPr>
          <w:rFonts w:ascii="Times New Roman" w:hAnsi="Times New Roman" w:cs="Times New Roman"/>
        </w:rPr>
        <w:t xml:space="preserve">. </w:t>
      </w:r>
      <w:r w:rsidR="002F5830">
        <w:rPr>
          <w:rFonts w:ascii="Times New Roman" w:hAnsi="Times New Roman" w:cs="Times New Roman"/>
        </w:rPr>
        <w:t xml:space="preserve">Jejich </w:t>
      </w:r>
      <w:r w:rsidR="006C751A">
        <w:rPr>
          <w:rFonts w:ascii="Times New Roman" w:hAnsi="Times New Roman" w:cs="Times New Roman"/>
        </w:rPr>
        <w:t xml:space="preserve">pozice </w:t>
      </w:r>
      <w:r w:rsidR="002F5830">
        <w:rPr>
          <w:rFonts w:ascii="Times New Roman" w:hAnsi="Times New Roman" w:cs="Times New Roman"/>
        </w:rPr>
        <w:t>je mimo běžný dosah osob pohybujících se ve snímaném prostoru, aby se předcházelo jejich neoprávněné manipulaci ze strany nepovolaných osob.</w:t>
      </w:r>
    </w:p>
    <w:p w14:paraId="694CAC46" w14:textId="77777777" w:rsidR="002F5830" w:rsidRDefault="002F5830" w:rsidP="00A9255D">
      <w:pPr>
        <w:spacing w:line="276" w:lineRule="auto"/>
        <w:jc w:val="both"/>
        <w:rPr>
          <w:rFonts w:ascii="Times New Roman" w:hAnsi="Times New Roman" w:cs="Times New Roman"/>
        </w:rPr>
      </w:pPr>
    </w:p>
    <w:p w14:paraId="79E0B1BD" w14:textId="16987264" w:rsidR="001F5069" w:rsidRDefault="000C14CC" w:rsidP="00A9255D">
      <w:pPr>
        <w:spacing w:line="276" w:lineRule="auto"/>
        <w:jc w:val="both"/>
        <w:rPr>
          <w:rFonts w:ascii="Times New Roman" w:hAnsi="Times New Roman" w:cs="Times New Roman"/>
        </w:rPr>
      </w:pPr>
      <w:r>
        <w:rPr>
          <w:rFonts w:ascii="Times New Roman" w:hAnsi="Times New Roman" w:cs="Times New Roman"/>
        </w:rPr>
        <w:t xml:space="preserve">Záznamy </w:t>
      </w:r>
      <w:r w:rsidR="002F5830">
        <w:rPr>
          <w:rFonts w:ascii="Times New Roman" w:hAnsi="Times New Roman" w:cs="Times New Roman"/>
        </w:rPr>
        <w:t xml:space="preserve">z instalovaných kamer </w:t>
      </w:r>
      <w:r>
        <w:rPr>
          <w:rFonts w:ascii="Times New Roman" w:hAnsi="Times New Roman" w:cs="Times New Roman"/>
        </w:rPr>
        <w:t xml:space="preserve">jsou pořizovány průběžně v reakci na změnu stavu snímané plochy. </w:t>
      </w:r>
      <w:r w:rsidR="00D75B28">
        <w:rPr>
          <w:rFonts w:ascii="Times New Roman" w:hAnsi="Times New Roman" w:cs="Times New Roman"/>
        </w:rPr>
        <w:t>Kamerový systém je navržen tak, aby byl schopen efektivně pracovat i za ztížených podmínek</w:t>
      </w:r>
      <w:r w:rsidR="002F5830">
        <w:rPr>
          <w:rFonts w:ascii="Times New Roman" w:hAnsi="Times New Roman" w:cs="Times New Roman"/>
        </w:rPr>
        <w:t>, a tedy ke snímání</w:t>
      </w:r>
      <w:r w:rsidR="006C751A">
        <w:rPr>
          <w:rFonts w:ascii="Times New Roman" w:hAnsi="Times New Roman" w:cs="Times New Roman"/>
        </w:rPr>
        <w:t xml:space="preserve"> a pořizování záznamů</w:t>
      </w:r>
      <w:r w:rsidR="002F5830">
        <w:rPr>
          <w:rFonts w:ascii="Times New Roman" w:hAnsi="Times New Roman" w:cs="Times New Roman"/>
        </w:rPr>
        <w:t xml:space="preserve"> dochází za každého počasí nebo </w:t>
      </w:r>
      <w:r w:rsidR="006C751A">
        <w:rPr>
          <w:rFonts w:ascii="Times New Roman" w:hAnsi="Times New Roman" w:cs="Times New Roman"/>
        </w:rPr>
        <w:t xml:space="preserve">zvýšených </w:t>
      </w:r>
      <w:r w:rsidR="002F5830">
        <w:rPr>
          <w:rFonts w:ascii="Times New Roman" w:hAnsi="Times New Roman" w:cs="Times New Roman"/>
        </w:rPr>
        <w:t>povětrnostních podmínek</w:t>
      </w:r>
      <w:r w:rsidR="00D75B28">
        <w:rPr>
          <w:rFonts w:ascii="Times New Roman" w:hAnsi="Times New Roman" w:cs="Times New Roman"/>
        </w:rPr>
        <w:t xml:space="preserve">. Automaticky se </w:t>
      </w:r>
      <w:r w:rsidR="006C751A">
        <w:rPr>
          <w:rFonts w:ascii="Times New Roman" w:hAnsi="Times New Roman" w:cs="Times New Roman"/>
        </w:rPr>
        <w:t xml:space="preserve">také </w:t>
      </w:r>
      <w:r w:rsidR="00D75B28">
        <w:rPr>
          <w:rFonts w:ascii="Times New Roman" w:hAnsi="Times New Roman" w:cs="Times New Roman"/>
        </w:rPr>
        <w:t>dokáže přepnout do nočního módu.</w:t>
      </w:r>
    </w:p>
    <w:p w14:paraId="3C8EE8F7" w14:textId="77777777" w:rsidR="001F5069" w:rsidRDefault="001F5069" w:rsidP="00A9255D">
      <w:pPr>
        <w:spacing w:line="276" w:lineRule="auto"/>
        <w:jc w:val="both"/>
        <w:rPr>
          <w:rFonts w:ascii="Times New Roman" w:hAnsi="Times New Roman" w:cs="Times New Roman"/>
        </w:rPr>
      </w:pPr>
    </w:p>
    <w:p w14:paraId="5C4379E3" w14:textId="6407A7DA" w:rsidR="00A9255D" w:rsidRDefault="00A9255D" w:rsidP="00B20720">
      <w:pPr>
        <w:pStyle w:val="Odstavecseseznamem"/>
        <w:numPr>
          <w:ilvl w:val="0"/>
          <w:numId w:val="1"/>
        </w:numPr>
        <w:spacing w:line="276" w:lineRule="auto"/>
        <w:jc w:val="both"/>
        <w:rPr>
          <w:rFonts w:ascii="Times New Roman" w:hAnsi="Times New Roman" w:cs="Times New Roman"/>
          <w:b/>
          <w:bCs/>
        </w:rPr>
      </w:pPr>
      <w:r>
        <w:rPr>
          <w:rFonts w:ascii="Times New Roman" w:hAnsi="Times New Roman" w:cs="Times New Roman"/>
          <w:b/>
          <w:bCs/>
        </w:rPr>
        <w:t>Doba u</w:t>
      </w:r>
      <w:r w:rsidR="006D376F">
        <w:rPr>
          <w:rFonts w:ascii="Times New Roman" w:hAnsi="Times New Roman" w:cs="Times New Roman"/>
          <w:b/>
          <w:bCs/>
        </w:rPr>
        <w:t>ložení</w:t>
      </w:r>
      <w:r>
        <w:rPr>
          <w:rFonts w:ascii="Times New Roman" w:hAnsi="Times New Roman" w:cs="Times New Roman"/>
          <w:b/>
          <w:bCs/>
        </w:rPr>
        <w:t xml:space="preserve"> osobních údajů</w:t>
      </w:r>
    </w:p>
    <w:p w14:paraId="27EF599B" w14:textId="77777777" w:rsidR="00A9255D" w:rsidRPr="00A9255D" w:rsidRDefault="00A9255D" w:rsidP="00A9255D">
      <w:pPr>
        <w:pStyle w:val="Odstavecseseznamem"/>
        <w:spacing w:line="276" w:lineRule="auto"/>
        <w:ind w:left="360"/>
        <w:jc w:val="both"/>
        <w:rPr>
          <w:rFonts w:ascii="Times New Roman" w:hAnsi="Times New Roman" w:cs="Times New Roman"/>
          <w:b/>
          <w:bCs/>
        </w:rPr>
      </w:pPr>
    </w:p>
    <w:p w14:paraId="23A7EFEE" w14:textId="4C8F70D5" w:rsidR="00A9255D" w:rsidRDefault="00A9255D" w:rsidP="00A9255D">
      <w:pPr>
        <w:spacing w:line="276" w:lineRule="auto"/>
        <w:jc w:val="both"/>
        <w:rPr>
          <w:rFonts w:ascii="Times New Roman" w:hAnsi="Times New Roman" w:cs="Times New Roman"/>
        </w:rPr>
      </w:pPr>
      <w:r>
        <w:rPr>
          <w:rFonts w:ascii="Times New Roman" w:hAnsi="Times New Roman" w:cs="Times New Roman"/>
        </w:rPr>
        <w:t>Doba uchování kamerového záznamu je sedm kalendářních dnů ode dne pořízení. Tato doba je nastavena s ohledem na to, že Rybářská ráj je bez omezení</w:t>
      </w:r>
      <w:r w:rsidR="003F477D">
        <w:rPr>
          <w:rFonts w:ascii="Times New Roman" w:hAnsi="Times New Roman" w:cs="Times New Roman"/>
        </w:rPr>
        <w:t xml:space="preserve"> a soustavně (24</w:t>
      </w:r>
      <w:r>
        <w:rPr>
          <w:rFonts w:ascii="Times New Roman" w:hAnsi="Times New Roman" w:cs="Times New Roman"/>
        </w:rPr>
        <w:t xml:space="preserve"> hodin</w:t>
      </w:r>
      <w:r w:rsidR="003F477D">
        <w:rPr>
          <w:rFonts w:ascii="Times New Roman" w:hAnsi="Times New Roman" w:cs="Times New Roman"/>
        </w:rPr>
        <w:t>)</w:t>
      </w:r>
      <w:r>
        <w:rPr>
          <w:rFonts w:ascii="Times New Roman" w:hAnsi="Times New Roman" w:cs="Times New Roman"/>
        </w:rPr>
        <w:t xml:space="preserve"> přístupný široké veřejnosti a že zde není vykonáván nepřetržitý dozor ze strany zaměstnanců správce osobních údajů nebo jiné osoby. </w:t>
      </w:r>
      <w:r w:rsidR="006D376F">
        <w:rPr>
          <w:rFonts w:ascii="Times New Roman" w:hAnsi="Times New Roman" w:cs="Times New Roman"/>
        </w:rPr>
        <w:t>Záznam se po uvedené době automaticky přemazává</w:t>
      </w:r>
      <w:r w:rsidR="002C4F26">
        <w:rPr>
          <w:rFonts w:ascii="Times New Roman" w:hAnsi="Times New Roman" w:cs="Times New Roman"/>
        </w:rPr>
        <w:t xml:space="preserve"> v</w:t>
      </w:r>
      <w:r w:rsidR="006D376F">
        <w:rPr>
          <w:rFonts w:ascii="Times New Roman" w:hAnsi="Times New Roman" w:cs="Times New Roman"/>
        </w:rPr>
        <w:t xml:space="preserve"> časov</w:t>
      </w:r>
      <w:r w:rsidR="002C4F26">
        <w:rPr>
          <w:rFonts w:ascii="Times New Roman" w:hAnsi="Times New Roman" w:cs="Times New Roman"/>
        </w:rPr>
        <w:t>é</w:t>
      </w:r>
      <w:r w:rsidR="006D376F">
        <w:rPr>
          <w:rFonts w:ascii="Times New Roman" w:hAnsi="Times New Roman" w:cs="Times New Roman"/>
        </w:rPr>
        <w:t xml:space="preserve"> smyč</w:t>
      </w:r>
      <w:r w:rsidR="002C4F26">
        <w:rPr>
          <w:rFonts w:ascii="Times New Roman" w:hAnsi="Times New Roman" w:cs="Times New Roman"/>
        </w:rPr>
        <w:t>ce novými pořízenými záznamy</w:t>
      </w:r>
      <w:r w:rsidR="003F477D">
        <w:rPr>
          <w:rFonts w:ascii="Times New Roman" w:hAnsi="Times New Roman" w:cs="Times New Roman"/>
        </w:rPr>
        <w:t>, čímž dochází k pravidelné likvidaci shromážděných osobních údajů.</w:t>
      </w:r>
    </w:p>
    <w:p w14:paraId="217AB7D2" w14:textId="77777777" w:rsidR="00A9255D" w:rsidRDefault="00A9255D" w:rsidP="00A9255D">
      <w:pPr>
        <w:spacing w:line="276" w:lineRule="auto"/>
        <w:jc w:val="both"/>
        <w:rPr>
          <w:rFonts w:ascii="Times New Roman" w:hAnsi="Times New Roman" w:cs="Times New Roman"/>
        </w:rPr>
      </w:pPr>
    </w:p>
    <w:p w14:paraId="756E0EF7" w14:textId="33B39232" w:rsidR="00A9255D" w:rsidRDefault="00A9255D" w:rsidP="00422DD2">
      <w:pPr>
        <w:spacing w:line="276" w:lineRule="auto"/>
        <w:jc w:val="both"/>
        <w:rPr>
          <w:rFonts w:ascii="Times New Roman" w:hAnsi="Times New Roman" w:cs="Times New Roman"/>
          <w:color w:val="000000" w:themeColor="text1"/>
        </w:rPr>
      </w:pPr>
      <w:r w:rsidRPr="00422DD2">
        <w:rPr>
          <w:rFonts w:ascii="Times New Roman" w:hAnsi="Times New Roman" w:cs="Times New Roman"/>
          <w:color w:val="000000" w:themeColor="text1"/>
        </w:rPr>
        <w:t xml:space="preserve">Pokud je na kamerovém záznamu ovšem zachycen incident s možným protiprávním jednáním nebo právní událostí, může být </w:t>
      </w:r>
      <w:r w:rsidR="00CF0AF5">
        <w:rPr>
          <w:rFonts w:ascii="Times New Roman" w:hAnsi="Times New Roman" w:cs="Times New Roman"/>
          <w:color w:val="000000" w:themeColor="text1"/>
        </w:rPr>
        <w:t xml:space="preserve">tento </w:t>
      </w:r>
      <w:r w:rsidRPr="00422DD2">
        <w:rPr>
          <w:rFonts w:ascii="Times New Roman" w:hAnsi="Times New Roman" w:cs="Times New Roman"/>
          <w:color w:val="000000" w:themeColor="text1"/>
        </w:rPr>
        <w:t>záznam</w:t>
      </w:r>
      <w:r w:rsidR="00CF0AF5">
        <w:rPr>
          <w:rFonts w:ascii="Times New Roman" w:hAnsi="Times New Roman" w:cs="Times New Roman"/>
          <w:color w:val="000000" w:themeColor="text1"/>
        </w:rPr>
        <w:t xml:space="preserve"> v potřebné délce</w:t>
      </w:r>
      <w:r w:rsidRPr="00422DD2">
        <w:rPr>
          <w:rFonts w:ascii="Times New Roman" w:hAnsi="Times New Roman" w:cs="Times New Roman"/>
          <w:color w:val="000000" w:themeColor="text1"/>
        </w:rPr>
        <w:t xml:space="preserve"> u</w:t>
      </w:r>
      <w:r w:rsidR="006D376F" w:rsidRPr="00422DD2">
        <w:rPr>
          <w:rFonts w:ascii="Times New Roman" w:hAnsi="Times New Roman" w:cs="Times New Roman"/>
          <w:color w:val="000000" w:themeColor="text1"/>
        </w:rPr>
        <w:t>ložen</w:t>
      </w:r>
      <w:r w:rsidRPr="00422DD2">
        <w:rPr>
          <w:rFonts w:ascii="Times New Roman" w:hAnsi="Times New Roman" w:cs="Times New Roman"/>
          <w:color w:val="000000" w:themeColor="text1"/>
        </w:rPr>
        <w:t xml:space="preserve"> po dobu nezbytnou </w:t>
      </w:r>
      <w:r w:rsidR="006D376F" w:rsidRPr="00422DD2">
        <w:rPr>
          <w:rFonts w:ascii="Times New Roman" w:hAnsi="Times New Roman" w:cs="Times New Roman"/>
          <w:color w:val="000000" w:themeColor="text1"/>
        </w:rPr>
        <w:t xml:space="preserve">pro projednání případu a pro právní ochranu správce osobních údajů. </w:t>
      </w:r>
      <w:r w:rsidRPr="00422DD2">
        <w:rPr>
          <w:rFonts w:ascii="Times New Roman" w:hAnsi="Times New Roman" w:cs="Times New Roman"/>
          <w:color w:val="000000" w:themeColor="text1"/>
        </w:rPr>
        <w:t xml:space="preserve"> </w:t>
      </w:r>
    </w:p>
    <w:p w14:paraId="66A4F5A1" w14:textId="77777777" w:rsidR="00EA6F1D" w:rsidRPr="00422DD2" w:rsidRDefault="00EA6F1D" w:rsidP="00422DD2">
      <w:pPr>
        <w:spacing w:line="276" w:lineRule="auto"/>
        <w:jc w:val="both"/>
        <w:rPr>
          <w:rFonts w:ascii="Times New Roman" w:hAnsi="Times New Roman" w:cs="Times New Roman"/>
          <w:color w:val="000000" w:themeColor="text1"/>
        </w:rPr>
      </w:pPr>
    </w:p>
    <w:p w14:paraId="5A280EDA" w14:textId="0AE5F026" w:rsidR="006D376F" w:rsidRPr="00422DD2" w:rsidRDefault="006D376F" w:rsidP="00422DD2">
      <w:pPr>
        <w:pStyle w:val="Odstavecseseznamem"/>
        <w:numPr>
          <w:ilvl w:val="0"/>
          <w:numId w:val="1"/>
        </w:numPr>
        <w:spacing w:line="276" w:lineRule="auto"/>
        <w:jc w:val="both"/>
        <w:rPr>
          <w:rFonts w:ascii="Times New Roman" w:hAnsi="Times New Roman" w:cs="Times New Roman"/>
          <w:b/>
          <w:bCs/>
          <w:color w:val="000000" w:themeColor="text1"/>
        </w:rPr>
      </w:pPr>
      <w:r w:rsidRPr="00422DD2">
        <w:rPr>
          <w:rFonts w:ascii="Times New Roman" w:hAnsi="Times New Roman" w:cs="Times New Roman"/>
          <w:b/>
          <w:bCs/>
          <w:color w:val="000000" w:themeColor="text1"/>
        </w:rPr>
        <w:t>Práva subjekt</w:t>
      </w:r>
      <w:r w:rsidR="00000C67">
        <w:rPr>
          <w:rFonts w:ascii="Times New Roman" w:hAnsi="Times New Roman" w:cs="Times New Roman"/>
          <w:b/>
          <w:bCs/>
          <w:color w:val="000000" w:themeColor="text1"/>
        </w:rPr>
        <w:t>u</w:t>
      </w:r>
      <w:r w:rsidRPr="00422DD2">
        <w:rPr>
          <w:rFonts w:ascii="Times New Roman" w:hAnsi="Times New Roman" w:cs="Times New Roman"/>
          <w:b/>
          <w:bCs/>
          <w:color w:val="000000" w:themeColor="text1"/>
        </w:rPr>
        <w:t xml:space="preserve"> údajů</w:t>
      </w:r>
    </w:p>
    <w:p w14:paraId="4DCEB363" w14:textId="77777777" w:rsidR="006D376F" w:rsidRPr="00422DD2" w:rsidRDefault="006D376F" w:rsidP="00422DD2">
      <w:pPr>
        <w:spacing w:line="276" w:lineRule="auto"/>
        <w:jc w:val="both"/>
        <w:rPr>
          <w:rFonts w:ascii="Times New Roman" w:hAnsi="Times New Roman" w:cs="Times New Roman"/>
          <w:b/>
          <w:bCs/>
          <w:color w:val="000000" w:themeColor="text1"/>
        </w:rPr>
      </w:pPr>
    </w:p>
    <w:p w14:paraId="0A931579" w14:textId="01FCCD1D" w:rsidR="00422DD2" w:rsidRPr="00422DD2" w:rsidRDefault="00422DD2" w:rsidP="00422DD2">
      <w:pPr>
        <w:pStyle w:val="Normlnweb"/>
        <w:spacing w:before="0" w:beforeAutospacing="0" w:after="0" w:afterAutospacing="0" w:line="276" w:lineRule="auto"/>
        <w:jc w:val="both"/>
        <w:rPr>
          <w:color w:val="000000" w:themeColor="text1"/>
        </w:rPr>
      </w:pPr>
      <w:r w:rsidRPr="00422DD2">
        <w:rPr>
          <w:b/>
          <w:bCs/>
          <w:color w:val="000000" w:themeColor="text1"/>
        </w:rPr>
        <w:t>Právo subjektu údajů na informace o zpracování</w:t>
      </w:r>
    </w:p>
    <w:p w14:paraId="189AAA1C" w14:textId="520CB267" w:rsid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color w:val="000000" w:themeColor="text1"/>
          <w:lang w:eastAsia="cs-CZ"/>
        </w:rPr>
        <w:t xml:space="preserve">Subjekt údajů má právo na informace, zda správce </w:t>
      </w:r>
      <w:r>
        <w:rPr>
          <w:rFonts w:ascii="Times New Roman" w:eastAsia="Times New Roman" w:hAnsi="Times New Roman" w:cs="Times New Roman"/>
          <w:color w:val="000000" w:themeColor="text1"/>
          <w:lang w:eastAsia="cs-CZ"/>
        </w:rPr>
        <w:t xml:space="preserve">osobních údajů </w:t>
      </w:r>
      <w:r w:rsidRPr="00422DD2">
        <w:rPr>
          <w:rFonts w:ascii="Times New Roman" w:eastAsia="Times New Roman" w:hAnsi="Times New Roman" w:cs="Times New Roman"/>
          <w:color w:val="000000" w:themeColor="text1"/>
          <w:lang w:eastAsia="cs-CZ"/>
        </w:rPr>
        <w:t>jeho osobní údaje zpracovává a jakým způsobem toto zpracování provádí</w:t>
      </w:r>
      <w:r w:rsidR="00617240">
        <w:rPr>
          <w:rFonts w:ascii="Times New Roman" w:eastAsia="Times New Roman" w:hAnsi="Times New Roman" w:cs="Times New Roman"/>
          <w:color w:val="000000" w:themeColor="text1"/>
          <w:lang w:eastAsia="cs-CZ"/>
        </w:rPr>
        <w:t>, a to v rozsahu a za podmínek stanovených čl. 15 GDPR.</w:t>
      </w:r>
    </w:p>
    <w:p w14:paraId="675FFC08" w14:textId="77777777"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p>
    <w:p w14:paraId="007CB85C" w14:textId="77777777"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b/>
          <w:bCs/>
          <w:color w:val="000000" w:themeColor="text1"/>
          <w:lang w:eastAsia="cs-CZ"/>
        </w:rPr>
        <w:t>Právo na přístup k osobním údajům</w:t>
      </w:r>
    </w:p>
    <w:p w14:paraId="4BB96023" w14:textId="34CD3824"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color w:val="000000" w:themeColor="text1"/>
          <w:lang w:eastAsia="cs-CZ"/>
        </w:rPr>
        <w:t xml:space="preserve">Jestliže správce </w:t>
      </w:r>
      <w:r w:rsidR="00617240">
        <w:rPr>
          <w:rFonts w:ascii="Times New Roman" w:eastAsia="Times New Roman" w:hAnsi="Times New Roman" w:cs="Times New Roman"/>
          <w:color w:val="000000" w:themeColor="text1"/>
          <w:lang w:eastAsia="cs-CZ"/>
        </w:rPr>
        <w:t xml:space="preserve">osobních údajů </w:t>
      </w:r>
      <w:r w:rsidRPr="00422DD2">
        <w:rPr>
          <w:rFonts w:ascii="Times New Roman" w:eastAsia="Times New Roman" w:hAnsi="Times New Roman" w:cs="Times New Roman"/>
          <w:color w:val="000000" w:themeColor="text1"/>
          <w:lang w:eastAsia="cs-CZ"/>
        </w:rPr>
        <w:t>zpracovává osobní údaje subjektu údajů, má subjekt údajů právo získat jejich kopii</w:t>
      </w:r>
      <w:r w:rsidR="00617240">
        <w:rPr>
          <w:rFonts w:ascii="Times New Roman" w:eastAsia="Times New Roman" w:hAnsi="Times New Roman" w:cs="Times New Roman"/>
          <w:color w:val="000000" w:themeColor="text1"/>
          <w:lang w:eastAsia="cs-CZ"/>
        </w:rPr>
        <w:t>, a to v rozsahu a za podmínek stanovených čl. 15 GDPR.</w:t>
      </w:r>
    </w:p>
    <w:p w14:paraId="21A9F9D5" w14:textId="3FEF93B2" w:rsidR="00422DD2" w:rsidRPr="00422DD2" w:rsidRDefault="00422DD2" w:rsidP="00422DD2">
      <w:pPr>
        <w:spacing w:line="276" w:lineRule="auto"/>
        <w:rPr>
          <w:rFonts w:ascii="Times New Roman" w:eastAsia="Times New Roman" w:hAnsi="Times New Roman" w:cs="Times New Roman"/>
          <w:color w:val="000000" w:themeColor="text1"/>
          <w:lang w:eastAsia="cs-CZ"/>
        </w:rPr>
      </w:pPr>
    </w:p>
    <w:p w14:paraId="10E21A87" w14:textId="77777777"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b/>
          <w:bCs/>
          <w:color w:val="000000" w:themeColor="text1"/>
          <w:lang w:eastAsia="cs-CZ"/>
        </w:rPr>
        <w:t>Právo na opravu a doplnění</w:t>
      </w:r>
    </w:p>
    <w:p w14:paraId="6DDEA317" w14:textId="4FED94DB" w:rsidR="00422DD2" w:rsidRPr="00422DD2" w:rsidRDefault="00422DD2" w:rsidP="00617240">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color w:val="000000" w:themeColor="text1"/>
          <w:lang w:eastAsia="cs-CZ"/>
        </w:rPr>
        <w:t xml:space="preserve">V případě, že správce </w:t>
      </w:r>
      <w:r w:rsidR="00617240">
        <w:rPr>
          <w:rFonts w:ascii="Times New Roman" w:eastAsia="Times New Roman" w:hAnsi="Times New Roman" w:cs="Times New Roman"/>
          <w:color w:val="000000" w:themeColor="text1"/>
          <w:lang w:eastAsia="cs-CZ"/>
        </w:rPr>
        <w:t xml:space="preserve">osobních údajů </w:t>
      </w:r>
      <w:r w:rsidRPr="00422DD2">
        <w:rPr>
          <w:rFonts w:ascii="Times New Roman" w:eastAsia="Times New Roman" w:hAnsi="Times New Roman" w:cs="Times New Roman"/>
          <w:color w:val="000000" w:themeColor="text1"/>
          <w:lang w:eastAsia="cs-CZ"/>
        </w:rPr>
        <w:t xml:space="preserve">zpracovává chybné nebo neaktuální osobní údaje, </w:t>
      </w:r>
      <w:r w:rsidR="00617240">
        <w:rPr>
          <w:rFonts w:ascii="Times New Roman" w:eastAsia="Times New Roman" w:hAnsi="Times New Roman" w:cs="Times New Roman"/>
          <w:color w:val="000000" w:themeColor="text1"/>
          <w:lang w:eastAsia="cs-CZ"/>
        </w:rPr>
        <w:br/>
      </w:r>
      <w:r w:rsidRPr="00422DD2">
        <w:rPr>
          <w:rFonts w:ascii="Times New Roman" w:eastAsia="Times New Roman" w:hAnsi="Times New Roman" w:cs="Times New Roman"/>
          <w:color w:val="000000" w:themeColor="text1"/>
          <w:lang w:eastAsia="cs-CZ"/>
        </w:rPr>
        <w:t>je povinen je na žádost subjektu údajů opravit</w:t>
      </w:r>
      <w:r w:rsidR="00617240">
        <w:rPr>
          <w:rFonts w:ascii="Times New Roman" w:eastAsia="Times New Roman" w:hAnsi="Times New Roman" w:cs="Times New Roman"/>
          <w:color w:val="000000" w:themeColor="text1"/>
          <w:lang w:eastAsia="cs-CZ"/>
        </w:rPr>
        <w:t xml:space="preserve"> nebo doplnit, a to na základě čl. 16 GDPR.</w:t>
      </w:r>
      <w:r w:rsidRPr="00422DD2">
        <w:rPr>
          <w:rFonts w:ascii="Times New Roman" w:eastAsia="Times New Roman" w:hAnsi="Times New Roman" w:cs="Times New Roman"/>
          <w:color w:val="000000" w:themeColor="text1"/>
          <w:lang w:eastAsia="cs-CZ"/>
        </w:rPr>
        <w:br/>
      </w:r>
    </w:p>
    <w:p w14:paraId="112398ED" w14:textId="77777777"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b/>
          <w:bCs/>
          <w:color w:val="000000" w:themeColor="text1"/>
          <w:lang w:eastAsia="cs-CZ"/>
        </w:rPr>
        <w:t>Právo na výmaz (právo „být zapomenut“)</w:t>
      </w:r>
    </w:p>
    <w:p w14:paraId="0A50EA1F" w14:textId="77777777" w:rsidR="00EB7FFE" w:rsidRDefault="00EB7FFE" w:rsidP="00EB7FFE">
      <w:pPr>
        <w:spacing w:line="276" w:lineRule="auto"/>
        <w:jc w:val="both"/>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S</w:t>
      </w:r>
      <w:r w:rsidR="00422DD2" w:rsidRPr="00422DD2">
        <w:rPr>
          <w:rFonts w:ascii="Times New Roman" w:eastAsia="Times New Roman" w:hAnsi="Times New Roman" w:cs="Times New Roman"/>
          <w:color w:val="000000" w:themeColor="text1"/>
          <w:lang w:eastAsia="cs-CZ"/>
        </w:rPr>
        <w:t xml:space="preserve">ubjekt </w:t>
      </w:r>
      <w:r w:rsidR="00617240">
        <w:rPr>
          <w:rFonts w:ascii="Times New Roman" w:eastAsia="Times New Roman" w:hAnsi="Times New Roman" w:cs="Times New Roman"/>
          <w:color w:val="000000" w:themeColor="text1"/>
          <w:lang w:eastAsia="cs-CZ"/>
        </w:rPr>
        <w:t xml:space="preserve">údajů </w:t>
      </w:r>
      <w:r>
        <w:rPr>
          <w:rFonts w:ascii="Times New Roman" w:eastAsia="Times New Roman" w:hAnsi="Times New Roman" w:cs="Times New Roman"/>
          <w:color w:val="000000" w:themeColor="text1"/>
          <w:lang w:eastAsia="cs-CZ"/>
        </w:rPr>
        <w:t xml:space="preserve">má </w:t>
      </w:r>
      <w:r w:rsidR="00422DD2" w:rsidRPr="00422DD2">
        <w:rPr>
          <w:rFonts w:ascii="Times New Roman" w:eastAsia="Times New Roman" w:hAnsi="Times New Roman" w:cs="Times New Roman"/>
          <w:color w:val="000000" w:themeColor="text1"/>
          <w:lang w:eastAsia="cs-CZ"/>
        </w:rPr>
        <w:t xml:space="preserve">právo požádat </w:t>
      </w:r>
      <w:r>
        <w:rPr>
          <w:rFonts w:ascii="Times New Roman" w:eastAsia="Times New Roman" w:hAnsi="Times New Roman" w:cs="Times New Roman"/>
          <w:color w:val="000000" w:themeColor="text1"/>
          <w:lang w:eastAsia="cs-CZ"/>
        </w:rPr>
        <w:t xml:space="preserve">správce osobních údajů </w:t>
      </w:r>
      <w:r w:rsidR="00422DD2" w:rsidRPr="00422DD2">
        <w:rPr>
          <w:rFonts w:ascii="Times New Roman" w:eastAsia="Times New Roman" w:hAnsi="Times New Roman" w:cs="Times New Roman"/>
          <w:color w:val="000000" w:themeColor="text1"/>
          <w:lang w:eastAsia="cs-CZ"/>
        </w:rPr>
        <w:t xml:space="preserve">o ukončení zpracování a vymazání </w:t>
      </w:r>
      <w:r>
        <w:rPr>
          <w:rFonts w:ascii="Times New Roman" w:eastAsia="Times New Roman" w:hAnsi="Times New Roman" w:cs="Times New Roman"/>
          <w:color w:val="000000" w:themeColor="text1"/>
          <w:lang w:eastAsia="cs-CZ"/>
        </w:rPr>
        <w:t xml:space="preserve">svých </w:t>
      </w:r>
      <w:r w:rsidR="00422DD2" w:rsidRPr="00422DD2">
        <w:rPr>
          <w:rFonts w:ascii="Times New Roman" w:eastAsia="Times New Roman" w:hAnsi="Times New Roman" w:cs="Times New Roman"/>
          <w:color w:val="000000" w:themeColor="text1"/>
          <w:lang w:eastAsia="cs-CZ"/>
        </w:rPr>
        <w:t>osobních údajů</w:t>
      </w:r>
      <w:r w:rsidR="00617240">
        <w:rPr>
          <w:rFonts w:ascii="Times New Roman" w:eastAsia="Times New Roman" w:hAnsi="Times New Roman" w:cs="Times New Roman"/>
          <w:color w:val="000000" w:themeColor="text1"/>
          <w:lang w:eastAsia="cs-CZ"/>
        </w:rPr>
        <w:t>, a to za podmínek uvedených v čl. 17 GDPR.</w:t>
      </w:r>
    </w:p>
    <w:p w14:paraId="4AA74D4B" w14:textId="5D32684C" w:rsidR="00422DD2" w:rsidRPr="00422DD2" w:rsidRDefault="00422DD2" w:rsidP="00EB7FFE">
      <w:pPr>
        <w:spacing w:line="276" w:lineRule="auto"/>
        <w:jc w:val="both"/>
        <w:rPr>
          <w:rFonts w:ascii="Times New Roman" w:eastAsia="Times New Roman" w:hAnsi="Times New Roman" w:cs="Times New Roman"/>
          <w:color w:val="000000" w:themeColor="text1"/>
          <w:lang w:eastAsia="cs-CZ"/>
        </w:rPr>
      </w:pPr>
    </w:p>
    <w:p w14:paraId="0F4D2046" w14:textId="77777777"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b/>
          <w:bCs/>
          <w:color w:val="000000" w:themeColor="text1"/>
          <w:lang w:eastAsia="cs-CZ"/>
        </w:rPr>
        <w:t>Právo na omezení zpracování</w:t>
      </w:r>
    </w:p>
    <w:p w14:paraId="72FAE9B1" w14:textId="77777777" w:rsidR="00B42BC1" w:rsidRDefault="00AA6660" w:rsidP="00B42BC1">
      <w:pPr>
        <w:spacing w:line="276" w:lineRule="auto"/>
        <w:jc w:val="both"/>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Subjekt údajů má právo na to, aby správce osobních údajů omezil zpracování osobních údajů, které se daného subjektu údajů týkají, v případech vymezených v čl. 18 GDPR.</w:t>
      </w:r>
    </w:p>
    <w:p w14:paraId="3AC0752A" w14:textId="1EE42882" w:rsidR="00422DD2" w:rsidRPr="00422DD2" w:rsidRDefault="00422DD2" w:rsidP="00B42BC1">
      <w:pPr>
        <w:spacing w:line="276" w:lineRule="auto"/>
        <w:jc w:val="both"/>
        <w:rPr>
          <w:rFonts w:ascii="Times New Roman" w:eastAsia="Times New Roman" w:hAnsi="Times New Roman" w:cs="Times New Roman"/>
          <w:color w:val="000000" w:themeColor="text1"/>
          <w:lang w:eastAsia="cs-CZ"/>
        </w:rPr>
      </w:pPr>
    </w:p>
    <w:p w14:paraId="045B9BC3" w14:textId="04D0A5CD"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b/>
          <w:bCs/>
          <w:color w:val="000000" w:themeColor="text1"/>
          <w:lang w:eastAsia="cs-CZ"/>
        </w:rPr>
        <w:t>Právo vznést námitku</w:t>
      </w:r>
      <w:r w:rsidR="00B42BC1">
        <w:rPr>
          <w:rFonts w:ascii="Times New Roman" w:eastAsia="Times New Roman" w:hAnsi="Times New Roman" w:cs="Times New Roman"/>
          <w:b/>
          <w:bCs/>
          <w:color w:val="000000" w:themeColor="text1"/>
          <w:lang w:eastAsia="cs-CZ"/>
        </w:rPr>
        <w:t xml:space="preserve"> proti zpracování</w:t>
      </w:r>
    </w:p>
    <w:p w14:paraId="4973309A" w14:textId="1EC7431E"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color w:val="000000" w:themeColor="text1"/>
          <w:lang w:eastAsia="cs-CZ"/>
        </w:rPr>
        <w:t xml:space="preserve">Subjekt údajů může </w:t>
      </w:r>
      <w:r w:rsidR="00B42BC1">
        <w:rPr>
          <w:rFonts w:ascii="Times New Roman" w:eastAsia="Times New Roman" w:hAnsi="Times New Roman" w:cs="Times New Roman"/>
          <w:color w:val="000000" w:themeColor="text1"/>
          <w:lang w:eastAsia="cs-CZ"/>
        </w:rPr>
        <w:t xml:space="preserve">dle čl. 21 GDPR </w:t>
      </w:r>
      <w:r w:rsidRPr="00422DD2">
        <w:rPr>
          <w:rFonts w:ascii="Times New Roman" w:eastAsia="Times New Roman" w:hAnsi="Times New Roman" w:cs="Times New Roman"/>
          <w:color w:val="000000" w:themeColor="text1"/>
          <w:lang w:eastAsia="cs-CZ"/>
        </w:rPr>
        <w:t>vznést námitku proti zpracování osobních údajů, které se ho týkají,</w:t>
      </w:r>
      <w:r w:rsidR="00B42BC1">
        <w:rPr>
          <w:rFonts w:ascii="Times New Roman" w:eastAsia="Times New Roman" w:hAnsi="Times New Roman" w:cs="Times New Roman"/>
          <w:color w:val="000000" w:themeColor="text1"/>
          <w:lang w:eastAsia="cs-CZ"/>
        </w:rPr>
        <w:t xml:space="preserve"> </w:t>
      </w:r>
      <w:r w:rsidRPr="00422DD2">
        <w:rPr>
          <w:rFonts w:ascii="Times New Roman" w:eastAsia="Times New Roman" w:hAnsi="Times New Roman" w:cs="Times New Roman"/>
          <w:color w:val="000000" w:themeColor="text1"/>
          <w:lang w:eastAsia="cs-CZ"/>
        </w:rPr>
        <w:t>na základě oprávněného zájmu správce</w:t>
      </w:r>
      <w:r w:rsidR="00B42BC1">
        <w:rPr>
          <w:rFonts w:ascii="Times New Roman" w:eastAsia="Times New Roman" w:hAnsi="Times New Roman" w:cs="Times New Roman"/>
          <w:color w:val="000000" w:themeColor="text1"/>
          <w:lang w:eastAsia="cs-CZ"/>
        </w:rPr>
        <w:t xml:space="preserve"> osobních údajů.</w:t>
      </w:r>
    </w:p>
    <w:p w14:paraId="6B0D050F" w14:textId="0B54CB87" w:rsidR="00422DD2" w:rsidRPr="00422DD2" w:rsidRDefault="00422DD2" w:rsidP="00422DD2">
      <w:pPr>
        <w:spacing w:line="276" w:lineRule="auto"/>
        <w:rPr>
          <w:rFonts w:ascii="Times New Roman" w:eastAsia="Times New Roman" w:hAnsi="Times New Roman" w:cs="Times New Roman"/>
          <w:color w:val="000000" w:themeColor="text1"/>
          <w:lang w:eastAsia="cs-CZ"/>
        </w:rPr>
      </w:pPr>
    </w:p>
    <w:p w14:paraId="6D87FB5F" w14:textId="114378E5" w:rsidR="00422DD2" w:rsidRPr="00422DD2"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b/>
          <w:bCs/>
          <w:color w:val="000000" w:themeColor="text1"/>
          <w:lang w:eastAsia="cs-CZ"/>
        </w:rPr>
        <w:t xml:space="preserve">Právo </w:t>
      </w:r>
      <w:r w:rsidR="00B42BC1">
        <w:rPr>
          <w:rFonts w:ascii="Times New Roman" w:eastAsia="Times New Roman" w:hAnsi="Times New Roman" w:cs="Times New Roman"/>
          <w:b/>
          <w:bCs/>
          <w:color w:val="000000" w:themeColor="text1"/>
          <w:lang w:eastAsia="cs-CZ"/>
        </w:rPr>
        <w:t xml:space="preserve">podat </w:t>
      </w:r>
      <w:r w:rsidRPr="00422DD2">
        <w:rPr>
          <w:rFonts w:ascii="Times New Roman" w:eastAsia="Times New Roman" w:hAnsi="Times New Roman" w:cs="Times New Roman"/>
          <w:b/>
          <w:bCs/>
          <w:color w:val="000000" w:themeColor="text1"/>
          <w:lang w:eastAsia="cs-CZ"/>
        </w:rPr>
        <w:t xml:space="preserve">stížnost </w:t>
      </w:r>
      <w:r w:rsidR="00B42BC1">
        <w:rPr>
          <w:rFonts w:ascii="Times New Roman" w:eastAsia="Times New Roman" w:hAnsi="Times New Roman" w:cs="Times New Roman"/>
          <w:b/>
          <w:bCs/>
          <w:color w:val="000000" w:themeColor="text1"/>
          <w:lang w:eastAsia="cs-CZ"/>
        </w:rPr>
        <w:t>u dozorového orgánu</w:t>
      </w:r>
    </w:p>
    <w:p w14:paraId="0DC4AFEA" w14:textId="1B4AB3B5" w:rsidR="006D376F" w:rsidRDefault="00422DD2" w:rsidP="00422DD2">
      <w:pPr>
        <w:spacing w:line="276" w:lineRule="auto"/>
        <w:jc w:val="both"/>
        <w:rPr>
          <w:rFonts w:ascii="Times New Roman" w:eastAsia="Times New Roman" w:hAnsi="Times New Roman" w:cs="Times New Roman"/>
          <w:color w:val="000000" w:themeColor="text1"/>
          <w:lang w:eastAsia="cs-CZ"/>
        </w:rPr>
      </w:pPr>
      <w:r w:rsidRPr="00422DD2">
        <w:rPr>
          <w:rFonts w:ascii="Times New Roman" w:eastAsia="Times New Roman" w:hAnsi="Times New Roman" w:cs="Times New Roman"/>
          <w:color w:val="000000" w:themeColor="text1"/>
          <w:lang w:eastAsia="cs-CZ"/>
        </w:rPr>
        <w:t>Subjekt údajů má právo podat stížnost na zpracování osobních údajů u dozorového orgánu nebo žádat o soudní ochranu vůči dozorovému orgánu</w:t>
      </w:r>
      <w:r w:rsidR="00482F44">
        <w:rPr>
          <w:rFonts w:ascii="Times New Roman" w:eastAsia="Times New Roman" w:hAnsi="Times New Roman" w:cs="Times New Roman"/>
          <w:color w:val="000000" w:themeColor="text1"/>
          <w:lang w:eastAsia="cs-CZ"/>
        </w:rPr>
        <w:t xml:space="preserve"> či</w:t>
      </w:r>
      <w:r w:rsidRPr="00422DD2">
        <w:rPr>
          <w:rFonts w:ascii="Times New Roman" w:eastAsia="Times New Roman" w:hAnsi="Times New Roman" w:cs="Times New Roman"/>
          <w:color w:val="000000" w:themeColor="text1"/>
          <w:lang w:eastAsia="cs-CZ"/>
        </w:rPr>
        <w:t xml:space="preserve"> </w:t>
      </w:r>
      <w:r w:rsidR="00482F44">
        <w:rPr>
          <w:rFonts w:ascii="Times New Roman" w:eastAsia="Times New Roman" w:hAnsi="Times New Roman" w:cs="Times New Roman"/>
          <w:color w:val="000000" w:themeColor="text1"/>
          <w:lang w:eastAsia="cs-CZ"/>
        </w:rPr>
        <w:t xml:space="preserve">přímo vůči </w:t>
      </w:r>
      <w:r w:rsidRPr="00422DD2">
        <w:rPr>
          <w:rFonts w:ascii="Times New Roman" w:eastAsia="Times New Roman" w:hAnsi="Times New Roman" w:cs="Times New Roman"/>
          <w:color w:val="000000" w:themeColor="text1"/>
          <w:lang w:eastAsia="cs-CZ"/>
        </w:rPr>
        <w:t xml:space="preserve">správci </w:t>
      </w:r>
      <w:r w:rsidR="00482F44">
        <w:rPr>
          <w:rFonts w:ascii="Times New Roman" w:eastAsia="Times New Roman" w:hAnsi="Times New Roman" w:cs="Times New Roman"/>
          <w:color w:val="000000" w:themeColor="text1"/>
          <w:lang w:eastAsia="cs-CZ"/>
        </w:rPr>
        <w:t>osobních údajů</w:t>
      </w:r>
      <w:r w:rsidRPr="00422DD2">
        <w:rPr>
          <w:rFonts w:ascii="Times New Roman" w:eastAsia="Times New Roman" w:hAnsi="Times New Roman" w:cs="Times New Roman"/>
          <w:color w:val="000000" w:themeColor="text1"/>
          <w:lang w:eastAsia="cs-CZ"/>
        </w:rPr>
        <w:t>.</w:t>
      </w:r>
      <w:r w:rsidR="00482F44">
        <w:rPr>
          <w:rFonts w:ascii="Times New Roman" w:eastAsia="Times New Roman" w:hAnsi="Times New Roman" w:cs="Times New Roman"/>
          <w:color w:val="000000" w:themeColor="text1"/>
          <w:lang w:eastAsia="cs-CZ"/>
        </w:rPr>
        <w:t xml:space="preserve"> </w:t>
      </w:r>
    </w:p>
    <w:p w14:paraId="0206229C" w14:textId="77777777" w:rsidR="00482F44" w:rsidRDefault="00482F44" w:rsidP="00422DD2">
      <w:pPr>
        <w:spacing w:line="276" w:lineRule="auto"/>
        <w:jc w:val="both"/>
        <w:rPr>
          <w:rFonts w:ascii="Times New Roman" w:eastAsia="Times New Roman" w:hAnsi="Times New Roman" w:cs="Times New Roman"/>
          <w:color w:val="000000" w:themeColor="text1"/>
          <w:lang w:eastAsia="cs-CZ"/>
        </w:rPr>
      </w:pPr>
    </w:p>
    <w:p w14:paraId="4F526AFE" w14:textId="58D066E1" w:rsidR="00482F44" w:rsidRDefault="00482F44" w:rsidP="00422DD2">
      <w:pPr>
        <w:spacing w:line="276" w:lineRule="auto"/>
        <w:jc w:val="both"/>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 xml:space="preserve">Dozorovým orgánem je Úřad pro ochranu osobních údajů se sídlem Pplk. Sochora 27, 170 00 Praha 7, ID datové schránky: qkbaa2n, e-mail: </w:t>
      </w:r>
      <w:hyperlink r:id="rId7" w:history="1">
        <w:r w:rsidRPr="00B57678">
          <w:rPr>
            <w:rStyle w:val="Hypertextovodkaz"/>
            <w:rFonts w:ascii="Times New Roman" w:eastAsia="Times New Roman" w:hAnsi="Times New Roman" w:cs="Times New Roman"/>
            <w:lang w:eastAsia="cs-CZ"/>
          </w:rPr>
          <w:t>posta@uoou.cz</w:t>
        </w:r>
      </w:hyperlink>
      <w:r>
        <w:rPr>
          <w:rFonts w:ascii="Times New Roman" w:eastAsia="Times New Roman" w:hAnsi="Times New Roman" w:cs="Times New Roman"/>
          <w:color w:val="000000" w:themeColor="text1"/>
          <w:lang w:eastAsia="cs-CZ"/>
        </w:rPr>
        <w:t>.</w:t>
      </w:r>
    </w:p>
    <w:p w14:paraId="1170DE76" w14:textId="70DE523E" w:rsidR="00EA6F1D" w:rsidRDefault="00EA6F1D" w:rsidP="00A9255D">
      <w:pPr>
        <w:spacing w:line="276" w:lineRule="auto"/>
        <w:jc w:val="both"/>
        <w:rPr>
          <w:rFonts w:ascii="Times New Roman" w:hAnsi="Times New Roman" w:cs="Times New Roman"/>
        </w:rPr>
      </w:pPr>
    </w:p>
    <w:p w14:paraId="04FC13B6" w14:textId="7D5F759E" w:rsidR="000D28F0" w:rsidRPr="000D28F0" w:rsidRDefault="000D28F0" w:rsidP="00A9255D">
      <w:pPr>
        <w:spacing w:line="276" w:lineRule="auto"/>
        <w:ind w:left="4956"/>
        <w:jc w:val="both"/>
        <w:rPr>
          <w:rFonts w:ascii="Times New Roman" w:hAnsi="Times New Roman" w:cs="Times New Roman"/>
          <w:b/>
          <w:bCs/>
        </w:rPr>
      </w:pPr>
      <w:r>
        <w:rPr>
          <w:rFonts w:ascii="Times New Roman" w:hAnsi="Times New Roman" w:cs="Times New Roman"/>
          <w:b/>
          <w:bCs/>
        </w:rPr>
        <w:t xml:space="preserve">          </w:t>
      </w:r>
      <w:r w:rsidR="00EB4059">
        <w:rPr>
          <w:rFonts w:ascii="Times New Roman" w:hAnsi="Times New Roman" w:cs="Times New Roman"/>
          <w:b/>
          <w:bCs/>
        </w:rPr>
        <w:tab/>
      </w:r>
      <w:r w:rsidR="00EB4059">
        <w:rPr>
          <w:rFonts w:ascii="Times New Roman" w:hAnsi="Times New Roman" w:cs="Times New Roman"/>
          <w:b/>
          <w:bCs/>
        </w:rPr>
        <w:tab/>
        <w:t>Sparta Černý Most, s.r.o.</w:t>
      </w:r>
    </w:p>
    <w:p w14:paraId="38BA164D" w14:textId="7257BC63" w:rsidR="000D28F0" w:rsidRPr="000D28F0" w:rsidRDefault="00EB4059" w:rsidP="00A9255D">
      <w:pPr>
        <w:spacing w:line="276" w:lineRule="auto"/>
        <w:ind w:left="5664"/>
        <w:jc w:val="both"/>
        <w:rPr>
          <w:rFonts w:ascii="Times New Roman" w:hAnsi="Times New Roman" w:cs="Times New Roman"/>
          <w:i/>
          <w:iCs/>
        </w:rPr>
      </w:pPr>
      <w:r>
        <w:rPr>
          <w:rFonts w:ascii="Times New Roman" w:hAnsi="Times New Roman" w:cs="Times New Roman"/>
          <w:i/>
          <w:iCs/>
        </w:rPr>
        <w:t xml:space="preserve">     </w:t>
      </w:r>
      <w:r w:rsidR="000D28F0" w:rsidRPr="000D28F0">
        <w:rPr>
          <w:rFonts w:ascii="Times New Roman" w:hAnsi="Times New Roman" w:cs="Times New Roman"/>
          <w:i/>
          <w:iCs/>
        </w:rPr>
        <w:t>František Jampílek</w:t>
      </w:r>
      <w:r>
        <w:rPr>
          <w:rFonts w:ascii="Times New Roman" w:hAnsi="Times New Roman" w:cs="Times New Roman"/>
          <w:i/>
          <w:iCs/>
        </w:rPr>
        <w:t xml:space="preserve"> </w:t>
      </w:r>
      <w:r w:rsidR="00340A23">
        <w:rPr>
          <w:rFonts w:ascii="Times New Roman" w:hAnsi="Times New Roman" w:cs="Times New Roman"/>
          <w:i/>
          <w:iCs/>
        </w:rPr>
        <w:t>ml</w:t>
      </w:r>
      <w:r>
        <w:rPr>
          <w:rFonts w:ascii="Times New Roman" w:hAnsi="Times New Roman" w:cs="Times New Roman"/>
          <w:i/>
          <w:iCs/>
        </w:rPr>
        <w:t>.</w:t>
      </w:r>
      <w:r w:rsidR="000D28F0" w:rsidRPr="000D28F0">
        <w:rPr>
          <w:rFonts w:ascii="Times New Roman" w:hAnsi="Times New Roman" w:cs="Times New Roman"/>
          <w:i/>
          <w:iCs/>
        </w:rPr>
        <w:t>,</w:t>
      </w:r>
      <w:r w:rsidR="00340A23">
        <w:rPr>
          <w:rFonts w:ascii="Times New Roman" w:hAnsi="Times New Roman" w:cs="Times New Roman"/>
          <w:i/>
          <w:iCs/>
        </w:rPr>
        <w:t xml:space="preserve"> </w:t>
      </w:r>
      <w:r w:rsidR="000D28F0" w:rsidRPr="000D28F0">
        <w:rPr>
          <w:rFonts w:ascii="Times New Roman" w:hAnsi="Times New Roman" w:cs="Times New Roman"/>
          <w:i/>
          <w:iCs/>
        </w:rPr>
        <w:t>jednatel</w:t>
      </w:r>
    </w:p>
    <w:p w14:paraId="18C459D1" w14:textId="77777777" w:rsidR="00405B2B" w:rsidRDefault="00405B2B" w:rsidP="006F7007">
      <w:pPr>
        <w:jc w:val="both"/>
      </w:pPr>
    </w:p>
    <w:p w14:paraId="078EBFBA" w14:textId="77777777" w:rsidR="00117D56" w:rsidRDefault="00117D56"/>
    <w:sectPr w:rsidR="00117D56" w:rsidSect="00482E5E">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5CF5" w14:textId="77777777" w:rsidR="00527DA3" w:rsidRDefault="00527DA3" w:rsidP="00DE7158">
      <w:r>
        <w:separator/>
      </w:r>
    </w:p>
  </w:endnote>
  <w:endnote w:type="continuationSeparator" w:id="0">
    <w:p w14:paraId="56CD3250" w14:textId="77777777" w:rsidR="00527DA3" w:rsidRDefault="00527DA3" w:rsidP="00DE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64300902"/>
      <w:docPartObj>
        <w:docPartGallery w:val="Page Numbers (Bottom of Page)"/>
        <w:docPartUnique/>
      </w:docPartObj>
    </w:sdtPr>
    <w:sdtContent>
      <w:p w14:paraId="2D6210A1" w14:textId="2B7C4DEF" w:rsidR="00DE7158" w:rsidRDefault="00DE7158" w:rsidP="000B4632">
        <w:pPr>
          <w:pStyle w:val="Zpat"/>
          <w:framePr w:wrap="none" w:vAnchor="text" w:hAnchor="margin" w:xAlign="right" w:y="1"/>
          <w:rPr>
            <w:rStyle w:val="slostrnky"/>
          </w:rPr>
        </w:pPr>
        <w:r>
          <w:rPr>
            <w:rStyle w:val="slostrnky"/>
          </w:rPr>
          <w:fldChar w:fldCharType="begin"/>
        </w:r>
        <w:r>
          <w:rPr>
            <w:rStyle w:val="slostrnky"/>
          </w:rPr>
          <w:instrText xml:space="preserve"> PAGE </w:instrText>
        </w:r>
        <w:r w:rsidR="000B4632">
          <w:rPr>
            <w:rStyle w:val="slostrnky"/>
          </w:rPr>
          <w:fldChar w:fldCharType="separate"/>
        </w:r>
        <w:r w:rsidR="000B4632">
          <w:rPr>
            <w:rStyle w:val="slostrnky"/>
            <w:noProof/>
          </w:rPr>
          <w:t>1</w:t>
        </w:r>
        <w:r>
          <w:rPr>
            <w:rStyle w:val="slostrnky"/>
          </w:rPr>
          <w:fldChar w:fldCharType="end"/>
        </w:r>
      </w:p>
    </w:sdtContent>
  </w:sdt>
  <w:p w14:paraId="5940FE21" w14:textId="77777777" w:rsidR="00DE7158" w:rsidRDefault="00DE7158" w:rsidP="00DE715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03389256"/>
      <w:docPartObj>
        <w:docPartGallery w:val="Page Numbers (Bottom of Page)"/>
        <w:docPartUnique/>
      </w:docPartObj>
    </w:sdtPr>
    <w:sdtContent>
      <w:p w14:paraId="4C577EE7" w14:textId="088F508A" w:rsidR="000B4632" w:rsidRDefault="000B4632" w:rsidP="000B4632">
        <w:pPr>
          <w:pStyle w:val="Zpat"/>
          <w:framePr w:wrap="none" w:vAnchor="text" w:hAnchor="margin" w:xAlign="right" w:y="1"/>
          <w:jc w:val="right"/>
          <w:rPr>
            <w:rStyle w:val="slostrnky"/>
          </w:rPr>
        </w:pPr>
        <w:r w:rsidRPr="000B4632">
          <w:rPr>
            <w:rStyle w:val="slostrnky"/>
            <w:rFonts w:ascii="Times New Roman" w:hAnsi="Times New Roman" w:cs="Times New Roman"/>
          </w:rPr>
          <w:fldChar w:fldCharType="begin"/>
        </w:r>
        <w:r w:rsidRPr="000B4632">
          <w:rPr>
            <w:rStyle w:val="slostrnky"/>
            <w:rFonts w:ascii="Times New Roman" w:hAnsi="Times New Roman" w:cs="Times New Roman"/>
          </w:rPr>
          <w:instrText xml:space="preserve"> PAGE </w:instrText>
        </w:r>
        <w:r w:rsidRPr="000B4632">
          <w:rPr>
            <w:rStyle w:val="slostrnky"/>
            <w:rFonts w:ascii="Times New Roman" w:hAnsi="Times New Roman" w:cs="Times New Roman"/>
          </w:rPr>
          <w:fldChar w:fldCharType="separate"/>
        </w:r>
        <w:r w:rsidRPr="000B4632">
          <w:rPr>
            <w:rStyle w:val="slostrnky"/>
            <w:rFonts w:ascii="Times New Roman" w:hAnsi="Times New Roman" w:cs="Times New Roman"/>
            <w:noProof/>
          </w:rPr>
          <w:t>1</w:t>
        </w:r>
        <w:r w:rsidRPr="000B4632">
          <w:rPr>
            <w:rStyle w:val="slostrnky"/>
            <w:rFonts w:ascii="Times New Roman" w:hAnsi="Times New Roman" w:cs="Times New Roman"/>
          </w:rPr>
          <w:fldChar w:fldCharType="end"/>
        </w:r>
      </w:p>
    </w:sdtContent>
  </w:sdt>
  <w:p w14:paraId="2F94CD38" w14:textId="68CE2CDC" w:rsidR="00DE7158" w:rsidRPr="00DE7158" w:rsidRDefault="00DE7158" w:rsidP="000B4632">
    <w:pPr>
      <w:pStyle w:val="Zpat"/>
      <w:framePr w:wrap="none" w:vAnchor="text" w:hAnchor="margin" w:xAlign="right" w:y="1"/>
      <w:ind w:right="360"/>
      <w:rPr>
        <w:rStyle w:val="slostrnky"/>
        <w:rFonts w:ascii="Times New Roman" w:hAnsi="Times New Roman" w:cs="Times New Roman"/>
      </w:rPr>
    </w:pPr>
  </w:p>
  <w:p w14:paraId="15966F7D" w14:textId="77777777" w:rsidR="00117D56" w:rsidRDefault="00117D56" w:rsidP="00DE7158">
    <w:pPr>
      <w:autoSpaceDE w:val="0"/>
      <w:autoSpaceDN w:val="0"/>
      <w:adjustRightInd w:val="0"/>
      <w:spacing w:before="60" w:line="200" w:lineRule="atLeast"/>
      <w:ind w:right="3402"/>
      <w:rPr>
        <w:rFonts w:cs="Arial"/>
        <w:b/>
        <w:color w:val="17365D"/>
      </w:rPr>
    </w:pPr>
  </w:p>
  <w:p w14:paraId="3CF6BEE0" w14:textId="3499B312" w:rsidR="00DE7158" w:rsidRPr="00EF7F94" w:rsidRDefault="00C903E2" w:rsidP="00DE7158">
    <w:pPr>
      <w:autoSpaceDE w:val="0"/>
      <w:autoSpaceDN w:val="0"/>
      <w:adjustRightInd w:val="0"/>
      <w:spacing w:before="60" w:line="200" w:lineRule="atLeast"/>
      <w:ind w:right="3402"/>
      <w:rPr>
        <w:rFonts w:cs="Arial"/>
        <w:b/>
        <w:color w:val="17365D"/>
      </w:rPr>
    </w:pPr>
    <w:r>
      <w:rPr>
        <w:rFonts w:cs="Arial"/>
        <w:b/>
        <w:color w:val="17365D"/>
      </w:rPr>
      <w:t>Sparta Černý Most, s.r.o.</w:t>
    </w:r>
  </w:p>
  <w:p w14:paraId="61056B11" w14:textId="154EA4A6" w:rsidR="00DE7158" w:rsidRPr="00EF7F94" w:rsidRDefault="00DE7158" w:rsidP="00DE7158">
    <w:pPr>
      <w:autoSpaceDE w:val="0"/>
      <w:autoSpaceDN w:val="0"/>
      <w:adjustRightInd w:val="0"/>
      <w:spacing w:line="200" w:lineRule="atLeast"/>
      <w:ind w:right="3402"/>
      <w:rPr>
        <w:rFonts w:cs="Arial"/>
        <w:color w:val="17365D"/>
        <w:sz w:val="18"/>
        <w:szCs w:val="18"/>
      </w:rPr>
    </w:pPr>
    <w:r>
      <w:rPr>
        <w:rFonts w:cs="Arial"/>
        <w:color w:val="17365D"/>
        <w:sz w:val="18"/>
        <w:szCs w:val="18"/>
      </w:rPr>
      <w:t>Praha 9</w:t>
    </w:r>
    <w:r w:rsidR="00C903E2">
      <w:rPr>
        <w:rFonts w:cs="Arial"/>
        <w:color w:val="17365D"/>
        <w:sz w:val="18"/>
        <w:szCs w:val="18"/>
      </w:rPr>
      <w:t xml:space="preserve">, </w:t>
    </w:r>
    <w:r>
      <w:rPr>
        <w:rFonts w:cs="Arial"/>
        <w:color w:val="17365D"/>
        <w:sz w:val="18"/>
        <w:szCs w:val="18"/>
      </w:rPr>
      <w:t>Cukrovarská 34, PSČ 19</w:t>
    </w:r>
    <w:r w:rsidR="00C903E2">
      <w:rPr>
        <w:rFonts w:cs="Arial"/>
        <w:color w:val="17365D"/>
        <w:sz w:val="18"/>
        <w:szCs w:val="18"/>
      </w:rPr>
      <w:t>6</w:t>
    </w:r>
    <w:r>
      <w:rPr>
        <w:rFonts w:cs="Arial"/>
        <w:color w:val="17365D"/>
        <w:sz w:val="18"/>
        <w:szCs w:val="18"/>
      </w:rPr>
      <w:t>00</w:t>
    </w:r>
    <w:r w:rsidR="00C903E2">
      <w:rPr>
        <w:rFonts w:cs="Arial"/>
        <w:color w:val="17365D"/>
        <w:sz w:val="18"/>
        <w:szCs w:val="18"/>
      </w:rPr>
      <w:t>,</w:t>
    </w:r>
  </w:p>
  <w:p w14:paraId="27E96742" w14:textId="779602A5" w:rsidR="00DE7158" w:rsidRPr="00EF7F94" w:rsidRDefault="00DE7158" w:rsidP="00DE7158">
    <w:pPr>
      <w:autoSpaceDE w:val="0"/>
      <w:autoSpaceDN w:val="0"/>
      <w:adjustRightInd w:val="0"/>
      <w:rPr>
        <w:rFonts w:cs="Arial"/>
        <w:color w:val="17365D"/>
        <w:sz w:val="18"/>
        <w:szCs w:val="18"/>
        <w:lang w:eastAsia="cs-CZ"/>
      </w:rPr>
    </w:pPr>
    <w:r w:rsidRPr="00EF7F94">
      <w:rPr>
        <w:rFonts w:cs="Arial"/>
        <w:color w:val="17365D"/>
        <w:sz w:val="18"/>
        <w:szCs w:val="18"/>
        <w:lang w:eastAsia="cs-CZ"/>
      </w:rPr>
      <w:t xml:space="preserve">IČ: </w:t>
    </w:r>
    <w:r w:rsidR="00C903E2">
      <w:rPr>
        <w:rFonts w:cs="Arial"/>
        <w:color w:val="17365D"/>
        <w:sz w:val="18"/>
        <w:szCs w:val="18"/>
        <w:lang w:eastAsia="cs-CZ"/>
      </w:rPr>
      <w:t>645 80 091</w:t>
    </w:r>
    <w:r w:rsidRPr="00EF7F94">
      <w:rPr>
        <w:rFonts w:cs="Arial"/>
        <w:color w:val="17365D"/>
        <w:sz w:val="18"/>
        <w:szCs w:val="18"/>
        <w:lang w:eastAsia="cs-CZ"/>
      </w:rPr>
      <w:t>, DIČ: CZ</w:t>
    </w:r>
    <w:r w:rsidR="00C903E2">
      <w:rPr>
        <w:rFonts w:cs="Arial"/>
        <w:color w:val="17365D"/>
        <w:sz w:val="18"/>
        <w:szCs w:val="18"/>
        <w:lang w:eastAsia="cs-CZ"/>
      </w:rPr>
      <w:t>64580091</w:t>
    </w:r>
    <w:r w:rsidRPr="00EF7F94">
      <w:rPr>
        <w:rFonts w:cs="Arial"/>
        <w:color w:val="17365D"/>
        <w:sz w:val="18"/>
        <w:szCs w:val="18"/>
        <w:lang w:eastAsia="cs-CZ"/>
      </w:rPr>
      <w:t xml:space="preserve">, </w:t>
    </w:r>
    <w:r>
      <w:rPr>
        <w:rFonts w:cs="Arial"/>
        <w:color w:val="17365D"/>
        <w:sz w:val="18"/>
        <w:szCs w:val="18"/>
        <w:lang w:eastAsia="cs-CZ"/>
      </w:rPr>
      <w:t xml:space="preserve">vedená </w:t>
    </w:r>
    <w:r w:rsidRPr="00EF7F94">
      <w:rPr>
        <w:rFonts w:cs="Arial"/>
        <w:color w:val="17365D"/>
        <w:sz w:val="18"/>
        <w:szCs w:val="18"/>
        <w:lang w:eastAsia="cs-CZ"/>
      </w:rPr>
      <w:t xml:space="preserve">u Městského soudu </w:t>
    </w:r>
    <w:r>
      <w:rPr>
        <w:rFonts w:cs="Arial"/>
        <w:color w:val="17365D"/>
        <w:sz w:val="18"/>
        <w:szCs w:val="18"/>
        <w:lang w:eastAsia="cs-CZ"/>
      </w:rPr>
      <w:t xml:space="preserve">v Praze, oddíl C, vložka </w:t>
    </w:r>
    <w:r w:rsidR="00C903E2">
      <w:rPr>
        <w:rFonts w:cs="Arial"/>
        <w:color w:val="17365D"/>
        <w:sz w:val="18"/>
        <w:szCs w:val="18"/>
        <w:lang w:eastAsia="cs-CZ"/>
      </w:rPr>
      <w:t>40744,</w:t>
    </w:r>
  </w:p>
  <w:p w14:paraId="1DA81A68" w14:textId="2FEA5817" w:rsidR="00DE7158" w:rsidRPr="00DE7158" w:rsidRDefault="00DE7158" w:rsidP="00DE7158">
    <w:pPr>
      <w:autoSpaceDE w:val="0"/>
      <w:autoSpaceDN w:val="0"/>
      <w:adjustRightInd w:val="0"/>
      <w:spacing w:line="200" w:lineRule="atLeast"/>
      <w:ind w:right="3402"/>
      <w:rPr>
        <w:rFonts w:cs="Arial"/>
        <w:color w:val="17365D"/>
        <w:sz w:val="18"/>
        <w:szCs w:val="18"/>
      </w:rPr>
    </w:pPr>
    <w:r>
      <w:rPr>
        <w:rFonts w:cs="Arial"/>
        <w:color w:val="17365D"/>
        <w:sz w:val="18"/>
        <w:szCs w:val="18"/>
      </w:rPr>
      <w:t xml:space="preserve">ID datové schránky </w:t>
    </w:r>
    <w:r w:rsidR="00C903E2">
      <w:rPr>
        <w:rFonts w:cs="Arial"/>
        <w:color w:val="17365D"/>
        <w:sz w:val="18"/>
        <w:szCs w:val="18"/>
      </w:rPr>
      <w:t>esa3izt,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CD86" w14:textId="77777777" w:rsidR="00527DA3" w:rsidRDefault="00527DA3" w:rsidP="00DE7158">
      <w:r>
        <w:separator/>
      </w:r>
    </w:p>
  </w:footnote>
  <w:footnote w:type="continuationSeparator" w:id="0">
    <w:p w14:paraId="38AF5B9E" w14:textId="77777777" w:rsidR="00527DA3" w:rsidRDefault="00527DA3" w:rsidP="00DE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281"/>
    <w:multiLevelType w:val="hybridMultilevel"/>
    <w:tmpl w:val="077EE8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343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58"/>
    <w:rsid w:val="00000C67"/>
    <w:rsid w:val="0001682F"/>
    <w:rsid w:val="0005233C"/>
    <w:rsid w:val="000B4632"/>
    <w:rsid w:val="000C14CC"/>
    <w:rsid w:val="000D28F0"/>
    <w:rsid w:val="00106111"/>
    <w:rsid w:val="00117D56"/>
    <w:rsid w:val="001638F6"/>
    <w:rsid w:val="0016506A"/>
    <w:rsid w:val="0017053B"/>
    <w:rsid w:val="001826BF"/>
    <w:rsid w:val="001A3A79"/>
    <w:rsid w:val="001F5069"/>
    <w:rsid w:val="00216078"/>
    <w:rsid w:val="00232B12"/>
    <w:rsid w:val="00287DDF"/>
    <w:rsid w:val="002B1149"/>
    <w:rsid w:val="002C044A"/>
    <w:rsid w:val="002C3B60"/>
    <w:rsid w:val="002C4F26"/>
    <w:rsid w:val="002F5830"/>
    <w:rsid w:val="00340A23"/>
    <w:rsid w:val="00360D46"/>
    <w:rsid w:val="003F142D"/>
    <w:rsid w:val="003F477D"/>
    <w:rsid w:val="00405B2B"/>
    <w:rsid w:val="00422DD2"/>
    <w:rsid w:val="004377C8"/>
    <w:rsid w:val="00477BFE"/>
    <w:rsid w:val="0048048B"/>
    <w:rsid w:val="00482E5E"/>
    <w:rsid w:val="00482F44"/>
    <w:rsid w:val="004C4C41"/>
    <w:rsid w:val="005139FB"/>
    <w:rsid w:val="00527DA3"/>
    <w:rsid w:val="0054762B"/>
    <w:rsid w:val="005C35B9"/>
    <w:rsid w:val="005C3934"/>
    <w:rsid w:val="00607D6A"/>
    <w:rsid w:val="00617240"/>
    <w:rsid w:val="00623760"/>
    <w:rsid w:val="00647CBC"/>
    <w:rsid w:val="00650FEF"/>
    <w:rsid w:val="006A1A68"/>
    <w:rsid w:val="006C37B8"/>
    <w:rsid w:val="006C751A"/>
    <w:rsid w:val="006D376F"/>
    <w:rsid w:val="006E2B2A"/>
    <w:rsid w:val="006F7007"/>
    <w:rsid w:val="007060DD"/>
    <w:rsid w:val="00707581"/>
    <w:rsid w:val="007B1611"/>
    <w:rsid w:val="007B50AD"/>
    <w:rsid w:val="00811F44"/>
    <w:rsid w:val="008340C0"/>
    <w:rsid w:val="008613A8"/>
    <w:rsid w:val="008937FB"/>
    <w:rsid w:val="008C69AF"/>
    <w:rsid w:val="008D1111"/>
    <w:rsid w:val="009A526C"/>
    <w:rsid w:val="00A145DD"/>
    <w:rsid w:val="00A46805"/>
    <w:rsid w:val="00A7123E"/>
    <w:rsid w:val="00A9255D"/>
    <w:rsid w:val="00AA6660"/>
    <w:rsid w:val="00B116F2"/>
    <w:rsid w:val="00B25C39"/>
    <w:rsid w:val="00B42BC1"/>
    <w:rsid w:val="00B738A4"/>
    <w:rsid w:val="00C8595E"/>
    <w:rsid w:val="00C903E2"/>
    <w:rsid w:val="00CE5652"/>
    <w:rsid w:val="00CF03FD"/>
    <w:rsid w:val="00CF0AF5"/>
    <w:rsid w:val="00D56579"/>
    <w:rsid w:val="00D75B28"/>
    <w:rsid w:val="00DD6087"/>
    <w:rsid w:val="00DE7158"/>
    <w:rsid w:val="00DE7394"/>
    <w:rsid w:val="00E21131"/>
    <w:rsid w:val="00E5155F"/>
    <w:rsid w:val="00EA6F1D"/>
    <w:rsid w:val="00EB4059"/>
    <w:rsid w:val="00EB7FFE"/>
    <w:rsid w:val="00F41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394A"/>
  <w14:defaultImageDpi w14:val="32767"/>
  <w15:chartTrackingRefBased/>
  <w15:docId w15:val="{2FB6DA94-261D-8C47-9DDB-57DEE605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nivPoloton">
    <w:name w:val="UnivPoloton"/>
    <w:uiPriority w:val="99"/>
    <w:rsid w:val="00DE7158"/>
    <w:rPr>
      <w:color w:val="505050"/>
    </w:rPr>
  </w:style>
  <w:style w:type="paragraph" w:styleId="Zhlav">
    <w:name w:val="header"/>
    <w:basedOn w:val="Normln"/>
    <w:link w:val="ZhlavChar"/>
    <w:uiPriority w:val="99"/>
    <w:unhideWhenUsed/>
    <w:rsid w:val="00DE7158"/>
    <w:pPr>
      <w:tabs>
        <w:tab w:val="center" w:pos="4536"/>
        <w:tab w:val="right" w:pos="9072"/>
      </w:tabs>
    </w:pPr>
  </w:style>
  <w:style w:type="character" w:customStyle="1" w:styleId="ZhlavChar">
    <w:name w:val="Záhlaví Char"/>
    <w:basedOn w:val="Standardnpsmoodstavce"/>
    <w:link w:val="Zhlav"/>
    <w:uiPriority w:val="99"/>
    <w:rsid w:val="00DE7158"/>
  </w:style>
  <w:style w:type="paragraph" w:styleId="Zpat">
    <w:name w:val="footer"/>
    <w:basedOn w:val="Normln"/>
    <w:link w:val="ZpatChar"/>
    <w:uiPriority w:val="99"/>
    <w:unhideWhenUsed/>
    <w:rsid w:val="00DE7158"/>
    <w:pPr>
      <w:tabs>
        <w:tab w:val="center" w:pos="4536"/>
        <w:tab w:val="right" w:pos="9072"/>
      </w:tabs>
    </w:pPr>
  </w:style>
  <w:style w:type="character" w:customStyle="1" w:styleId="ZpatChar">
    <w:name w:val="Zápatí Char"/>
    <w:basedOn w:val="Standardnpsmoodstavce"/>
    <w:link w:val="Zpat"/>
    <w:uiPriority w:val="99"/>
    <w:rsid w:val="00DE7158"/>
  </w:style>
  <w:style w:type="character" w:styleId="slostrnky">
    <w:name w:val="page number"/>
    <w:basedOn w:val="Standardnpsmoodstavce"/>
    <w:uiPriority w:val="99"/>
    <w:semiHidden/>
    <w:unhideWhenUsed/>
    <w:rsid w:val="00DE7158"/>
  </w:style>
  <w:style w:type="paragraph" w:styleId="Odstavecseseznamem">
    <w:name w:val="List Paragraph"/>
    <w:basedOn w:val="Normln"/>
    <w:uiPriority w:val="34"/>
    <w:qFormat/>
    <w:rsid w:val="002C044A"/>
    <w:pPr>
      <w:ind w:left="720"/>
      <w:contextualSpacing/>
    </w:pPr>
  </w:style>
  <w:style w:type="paragraph" w:styleId="Normlnweb">
    <w:name w:val="Normal (Web)"/>
    <w:basedOn w:val="Normln"/>
    <w:uiPriority w:val="99"/>
    <w:unhideWhenUsed/>
    <w:rsid w:val="002C044A"/>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482F44"/>
    <w:rPr>
      <w:color w:val="0563C1" w:themeColor="hyperlink"/>
      <w:u w:val="single"/>
    </w:rPr>
  </w:style>
  <w:style w:type="character" w:styleId="Nevyeenzmnka">
    <w:name w:val="Unresolved Mention"/>
    <w:basedOn w:val="Standardnpsmoodstavce"/>
    <w:uiPriority w:val="99"/>
    <w:rsid w:val="0048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5123">
      <w:bodyDiv w:val="1"/>
      <w:marLeft w:val="0"/>
      <w:marRight w:val="0"/>
      <w:marTop w:val="0"/>
      <w:marBottom w:val="0"/>
      <w:divBdr>
        <w:top w:val="none" w:sz="0" w:space="0" w:color="auto"/>
        <w:left w:val="none" w:sz="0" w:space="0" w:color="auto"/>
        <w:bottom w:val="none" w:sz="0" w:space="0" w:color="auto"/>
        <w:right w:val="none" w:sz="0" w:space="0" w:color="auto"/>
      </w:divBdr>
    </w:div>
    <w:div w:id="1983923803">
      <w:bodyDiv w:val="1"/>
      <w:marLeft w:val="0"/>
      <w:marRight w:val="0"/>
      <w:marTop w:val="0"/>
      <w:marBottom w:val="0"/>
      <w:divBdr>
        <w:top w:val="none" w:sz="0" w:space="0" w:color="auto"/>
        <w:left w:val="none" w:sz="0" w:space="0" w:color="auto"/>
        <w:bottom w:val="none" w:sz="0" w:space="0" w:color="auto"/>
        <w:right w:val="none" w:sz="0" w:space="0" w:color="auto"/>
      </w:divBdr>
      <w:divsChild>
        <w:div w:id="1329946677">
          <w:marLeft w:val="0"/>
          <w:marRight w:val="0"/>
          <w:marTop w:val="0"/>
          <w:marBottom w:val="0"/>
          <w:divBdr>
            <w:top w:val="none" w:sz="0" w:space="0" w:color="auto"/>
            <w:left w:val="none" w:sz="0" w:space="0" w:color="auto"/>
            <w:bottom w:val="none" w:sz="0" w:space="0" w:color="auto"/>
            <w:right w:val="none" w:sz="0" w:space="0" w:color="auto"/>
          </w:divBdr>
          <w:divsChild>
            <w:div w:id="61298299">
              <w:marLeft w:val="0"/>
              <w:marRight w:val="0"/>
              <w:marTop w:val="0"/>
              <w:marBottom w:val="0"/>
              <w:divBdr>
                <w:top w:val="none" w:sz="0" w:space="0" w:color="auto"/>
                <w:left w:val="none" w:sz="0" w:space="0" w:color="auto"/>
                <w:bottom w:val="none" w:sz="0" w:space="0" w:color="auto"/>
                <w:right w:val="none" w:sz="0" w:space="0" w:color="auto"/>
              </w:divBdr>
              <w:divsChild>
                <w:div w:id="21341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a@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1231</Words>
  <Characters>7263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Jampílek</dc:creator>
  <cp:keywords/>
  <dc:description/>
  <cp:lastModifiedBy>František Jampílek</cp:lastModifiedBy>
  <cp:revision>2</cp:revision>
  <cp:lastPrinted>2023-07-22T13:55:00Z</cp:lastPrinted>
  <dcterms:created xsi:type="dcterms:W3CDTF">2023-07-22T14:58:00Z</dcterms:created>
  <dcterms:modified xsi:type="dcterms:W3CDTF">2023-07-22T14:58:00Z</dcterms:modified>
</cp:coreProperties>
</file>